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60F6F" w14:textId="77777777" w:rsidR="00275B52" w:rsidRPr="00A60859" w:rsidRDefault="00275B52" w:rsidP="008A6730">
      <w:pPr>
        <w:tabs>
          <w:tab w:val="left" w:pos="1055"/>
          <w:tab w:val="left" w:pos="7938"/>
        </w:tabs>
        <w:bidi/>
        <w:ind w:left="425" w:right="260" w:hanging="425"/>
        <w:jc w:val="center"/>
        <w:rPr>
          <w:rFonts w:cs="Titr"/>
          <w:b/>
          <w:bCs/>
          <w:sz w:val="16"/>
          <w:szCs w:val="16"/>
          <w:rtl/>
          <w:lang w:bidi="fa-IR"/>
        </w:rPr>
      </w:pPr>
    </w:p>
    <w:p w14:paraId="4A260F70" w14:textId="77777777" w:rsidR="005E444D" w:rsidRDefault="005E444D" w:rsidP="009A0A28">
      <w:pPr>
        <w:tabs>
          <w:tab w:val="left" w:pos="1055"/>
          <w:tab w:val="left" w:pos="7938"/>
        </w:tabs>
        <w:bidi/>
        <w:spacing w:after="0" w:line="240" w:lineRule="auto"/>
        <w:ind w:left="425" w:right="260" w:hanging="425"/>
        <w:jc w:val="center"/>
        <w:rPr>
          <w:rFonts w:cs="Titr"/>
          <w:b/>
          <w:bCs/>
          <w:sz w:val="20"/>
          <w:szCs w:val="20"/>
          <w:rtl/>
        </w:rPr>
      </w:pPr>
    </w:p>
    <w:p w14:paraId="2E2EB54D" w14:textId="1B71E7E7" w:rsidR="00E822C3" w:rsidRPr="00E822C3" w:rsidRDefault="00E822C3" w:rsidP="00A10811">
      <w:pPr>
        <w:tabs>
          <w:tab w:val="left" w:pos="720"/>
          <w:tab w:val="center" w:pos="4153"/>
          <w:tab w:val="right" w:pos="8306"/>
        </w:tabs>
        <w:bidi/>
        <w:spacing w:after="0" w:line="240" w:lineRule="auto"/>
        <w:ind w:left="720" w:right="-284" w:hanging="720"/>
        <w:jc w:val="center"/>
        <w:rPr>
          <w:rFonts w:ascii="Times New Roman" w:hAnsi="Times New Roman" w:cs="B Titr"/>
          <w:b/>
          <w:bCs/>
          <w:sz w:val="20"/>
          <w:szCs w:val="20"/>
          <w:lang w:bidi="fa-IR"/>
        </w:rPr>
      </w:pPr>
      <w:r w:rsidRPr="00E822C3">
        <w:rPr>
          <w:rFonts w:ascii="Times New Roman" w:hAnsi="Times New Roman" w:cs="B Titr" w:hint="cs"/>
          <w:b/>
          <w:bCs/>
          <w:sz w:val="20"/>
          <w:szCs w:val="20"/>
          <w:rtl/>
          <w:lang w:bidi="fa-IR"/>
        </w:rPr>
        <w:t>آگهی مناقصه عمومی یک مرحله ایی</w:t>
      </w:r>
      <w:r w:rsidRPr="00E822C3">
        <w:rPr>
          <w:rFonts w:ascii="Times New Roman" w:hAnsi="Times New Roman" w:cs="B Titr" w:hint="cs"/>
          <w:b/>
          <w:bCs/>
          <w:sz w:val="20"/>
          <w:szCs w:val="20"/>
          <w:lang w:bidi="fa-IR"/>
        </w:rPr>
        <w:t xml:space="preserve"> </w:t>
      </w:r>
      <w:r w:rsidRPr="00E822C3">
        <w:rPr>
          <w:rFonts w:ascii="Times New Roman" w:hAnsi="Times New Roman" w:cs="B Titr" w:hint="cs"/>
          <w:b/>
          <w:bCs/>
          <w:sz w:val="20"/>
          <w:szCs w:val="20"/>
          <w:rtl/>
          <w:lang w:bidi="fa-IR"/>
        </w:rPr>
        <w:t xml:space="preserve"> به شماره (</w:t>
      </w:r>
      <w:r w:rsidR="0012713B">
        <w:rPr>
          <w:rFonts w:ascii="Times New Roman" w:hAnsi="Times New Roman" w:cs="B Titr" w:hint="cs"/>
          <w:b/>
          <w:bCs/>
          <w:sz w:val="20"/>
          <w:szCs w:val="20"/>
          <w:rtl/>
          <w:lang w:bidi="fa-IR"/>
        </w:rPr>
        <w:t>5040</w:t>
      </w:r>
      <w:r w:rsidRPr="00E822C3">
        <w:rPr>
          <w:rFonts w:ascii="Times New Roman" w:hAnsi="Times New Roman" w:cs="B Titr" w:hint="cs"/>
          <w:b/>
          <w:bCs/>
          <w:sz w:val="20"/>
          <w:szCs w:val="20"/>
          <w:rtl/>
          <w:lang w:bidi="fa-IR"/>
        </w:rPr>
        <w:t>/1405)</w:t>
      </w:r>
    </w:p>
    <w:p w14:paraId="50EE0A5C" w14:textId="760D8519" w:rsidR="00E822C3" w:rsidRDefault="00E822C3" w:rsidP="00E822C3">
      <w:pPr>
        <w:bidi/>
        <w:spacing w:after="0" w:line="240" w:lineRule="auto"/>
        <w:rPr>
          <w:rFonts w:ascii="Times New Roman" w:hAnsi="Times New Roman" w:cs="B Nazanin"/>
          <w:rtl/>
          <w:lang w:bidi="fa-IR"/>
        </w:rPr>
      </w:pPr>
      <w:r w:rsidRPr="00E822C3">
        <w:rPr>
          <w:rFonts w:ascii="Times New Roman" w:hAnsi="Times New Roman" w:cs="B Nazanin" w:hint="cs"/>
          <w:rtl/>
          <w:lang w:bidi="fa-IR"/>
        </w:rPr>
        <w:t>شركت آب و فاضلاب خوزستان در نظر دارد به استناد ماده 12 آئین نامه معاملات شرکتهای سهامی آب و فاضلاب شهری و استانی پروژه زیر را به شرکتهای واجد شرایط با اطلاعات عمومی مشروحه ذیل از طریق مناقصه عمومی واگذار نماید  :</w:t>
      </w:r>
    </w:p>
    <w:p w14:paraId="37BE2735" w14:textId="77777777" w:rsidR="001F57D6" w:rsidRPr="00CD107E" w:rsidRDefault="001F57D6" w:rsidP="001F57D6">
      <w:pPr>
        <w:tabs>
          <w:tab w:val="left" w:pos="1950"/>
          <w:tab w:val="left" w:pos="2876"/>
          <w:tab w:val="center" w:pos="4110"/>
          <w:tab w:val="center" w:pos="4156"/>
        </w:tabs>
        <w:bidi/>
        <w:spacing w:after="0" w:line="240" w:lineRule="auto"/>
        <w:ind w:left="-505" w:right="-426"/>
        <w:jc w:val="both"/>
        <w:rPr>
          <w:rFonts w:cs="Mitra"/>
          <w:b/>
          <w:bCs/>
          <w:szCs w:val="20"/>
          <w:rtl/>
        </w:rPr>
      </w:pPr>
      <w:r>
        <w:rPr>
          <w:rFonts w:cs="Mitra" w:hint="cs"/>
          <w:b/>
          <w:bCs/>
          <w:szCs w:val="20"/>
          <w:rtl/>
        </w:rPr>
        <w:t xml:space="preserve">کلیه مراحل برگزاری مناقصه از دریافت اسناد مناقصه تا ارائه پیشنهاد قیمت مناقصه گران و گشایش پاکت ها از طریق درگاه سامانه </w:t>
      </w:r>
      <w:r w:rsidRPr="00AB47E1">
        <w:rPr>
          <w:rFonts w:cs="Mitra" w:hint="cs"/>
          <w:b/>
          <w:bCs/>
          <w:szCs w:val="20"/>
          <w:u w:val="single"/>
          <w:rtl/>
        </w:rPr>
        <w:t>تدارکات الکترونیکی دولت</w:t>
      </w:r>
      <w:r>
        <w:rPr>
          <w:rFonts w:cs="Mitra" w:hint="cs"/>
          <w:b/>
          <w:bCs/>
          <w:szCs w:val="20"/>
          <w:u w:val="single"/>
          <w:rtl/>
        </w:rPr>
        <w:t xml:space="preserve"> ( ستاد) به آدرس </w:t>
      </w:r>
      <w:hyperlink r:id="rId6" w:history="1">
        <w:r w:rsidRPr="006D4978">
          <w:rPr>
            <w:rStyle w:val="Hyperlink"/>
            <w:rFonts w:cs="B Nazanin"/>
            <w:sz w:val="28"/>
            <w:szCs w:val="28"/>
          </w:rPr>
          <w:t>www.setadiran.ir</w:t>
        </w:r>
      </w:hyperlink>
      <w:r>
        <w:rPr>
          <w:rStyle w:val="Hyperlink"/>
          <w:rFonts w:cs="B Nazanin" w:hint="cs"/>
          <w:sz w:val="28"/>
          <w:szCs w:val="28"/>
          <w:rtl/>
        </w:rPr>
        <w:t xml:space="preserve"> </w:t>
      </w:r>
      <w:r w:rsidRPr="000A5D96">
        <w:rPr>
          <w:rFonts w:cs="Mitra" w:hint="cs"/>
          <w:b/>
          <w:bCs/>
          <w:szCs w:val="20"/>
          <w:rtl/>
        </w:rPr>
        <w:t>انجام خواهد شد.</w:t>
      </w:r>
      <w:r>
        <w:rPr>
          <w:rFonts w:cs="Mitra" w:hint="cs"/>
          <w:b/>
          <w:bCs/>
          <w:szCs w:val="20"/>
          <w:rtl/>
        </w:rPr>
        <w:t xml:space="preserve"> و لازم است مناقصه گران در صورت عدم عضویت قبلی ، مراحل ثبت نام در سایت مذکور و </w:t>
      </w:r>
      <w:r w:rsidRPr="0097541A">
        <w:rPr>
          <w:rFonts w:cs="Mitra" w:hint="cs"/>
          <w:b/>
          <w:bCs/>
          <w:szCs w:val="20"/>
          <w:u w:val="single"/>
          <w:rtl/>
        </w:rPr>
        <w:t>دریافت گواهی امضای الکترونیکی</w:t>
      </w:r>
      <w:r>
        <w:rPr>
          <w:rFonts w:cs="Mitra" w:hint="cs"/>
          <w:b/>
          <w:bCs/>
          <w:szCs w:val="20"/>
          <w:rtl/>
        </w:rPr>
        <w:t xml:space="preserve"> را جهت شرکت در مناقصه محقق سازند</w:t>
      </w:r>
    </w:p>
    <w:p w14:paraId="560C7A56" w14:textId="77777777" w:rsidR="001F57D6" w:rsidRPr="00E822C3" w:rsidRDefault="001F57D6" w:rsidP="001F57D6">
      <w:pPr>
        <w:bidi/>
        <w:spacing w:after="0" w:line="240" w:lineRule="auto"/>
        <w:rPr>
          <w:rFonts w:ascii="Times New Roman" w:hAnsi="Times New Roman" w:cs="B Nazanin"/>
          <w:lang w:bidi="fa-IR"/>
        </w:rPr>
      </w:pPr>
    </w:p>
    <w:tbl>
      <w:tblPr>
        <w:tblpPr w:leftFromText="180" w:rightFromText="180" w:vertAnchor="text" w:horzAnchor="margin" w:tblpXSpec="center" w:tblpY="62"/>
        <w:bidiVisual/>
        <w:tblW w:w="1048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24"/>
        <w:gridCol w:w="2769"/>
        <w:gridCol w:w="1122"/>
        <w:gridCol w:w="1428"/>
        <w:gridCol w:w="1530"/>
        <w:gridCol w:w="1249"/>
        <w:gridCol w:w="1262"/>
      </w:tblGrid>
      <w:tr w:rsidR="00284A22" w:rsidRPr="00E822C3" w14:paraId="1BA108AC" w14:textId="77777777" w:rsidTr="008063FA">
        <w:trPr>
          <w:trHeight w:val="85"/>
        </w:trPr>
        <w:tc>
          <w:tcPr>
            <w:tcW w:w="1124" w:type="dxa"/>
            <w:shd w:val="clear" w:color="auto" w:fill="FFFFFF"/>
            <w:vAlign w:val="center"/>
          </w:tcPr>
          <w:p w14:paraId="57105EE3" w14:textId="77777777" w:rsidR="00284A22" w:rsidRPr="00E822C3" w:rsidRDefault="00284A22" w:rsidP="00284A22">
            <w:pPr>
              <w:tabs>
                <w:tab w:val="left" w:pos="720"/>
                <w:tab w:val="center" w:pos="4153"/>
                <w:tab w:val="right" w:pos="8306"/>
              </w:tabs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 w:rsidRPr="00E822C3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شماره مناقصه</w:t>
            </w:r>
          </w:p>
        </w:tc>
        <w:tc>
          <w:tcPr>
            <w:tcW w:w="2769" w:type="dxa"/>
            <w:shd w:val="clear" w:color="auto" w:fill="FFFFFF"/>
            <w:vAlign w:val="center"/>
          </w:tcPr>
          <w:p w14:paraId="2A1500C9" w14:textId="77777777" w:rsidR="00284A22" w:rsidRPr="00E822C3" w:rsidRDefault="00284A22" w:rsidP="00284A22">
            <w:pPr>
              <w:tabs>
                <w:tab w:val="left" w:pos="720"/>
                <w:tab w:val="center" w:pos="4153"/>
                <w:tab w:val="right" w:pos="8306"/>
              </w:tabs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 w:rsidRPr="00E822C3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عنوان مناقصه</w:t>
            </w:r>
          </w:p>
        </w:tc>
        <w:tc>
          <w:tcPr>
            <w:tcW w:w="1122" w:type="dxa"/>
            <w:shd w:val="clear" w:color="auto" w:fill="FFFFFF"/>
            <w:vAlign w:val="center"/>
          </w:tcPr>
          <w:p w14:paraId="02CBDC17" w14:textId="77777777" w:rsidR="00284A22" w:rsidRPr="00E822C3" w:rsidRDefault="00284A22" w:rsidP="00284A22">
            <w:pPr>
              <w:tabs>
                <w:tab w:val="left" w:pos="720"/>
                <w:tab w:val="center" w:pos="4153"/>
                <w:tab w:val="right" w:pos="8306"/>
              </w:tabs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 w:rsidRPr="00E822C3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محل فروش اسناد</w:t>
            </w:r>
          </w:p>
        </w:tc>
        <w:tc>
          <w:tcPr>
            <w:tcW w:w="1428" w:type="dxa"/>
            <w:shd w:val="clear" w:color="auto" w:fill="FFFFFF"/>
            <w:vAlign w:val="center"/>
          </w:tcPr>
          <w:p w14:paraId="61C71341" w14:textId="77777777" w:rsidR="00284A22" w:rsidRPr="00E822C3" w:rsidRDefault="00284A22" w:rsidP="00284A22">
            <w:pPr>
              <w:tabs>
                <w:tab w:val="left" w:pos="720"/>
                <w:tab w:val="center" w:pos="4153"/>
                <w:tab w:val="right" w:pos="8306"/>
              </w:tabs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 w:rsidRPr="00E822C3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مبلغ تضمين شرکت در مناقصه</w:t>
            </w:r>
          </w:p>
          <w:p w14:paraId="2D3A8799" w14:textId="77777777" w:rsidR="00284A22" w:rsidRPr="00E822C3" w:rsidRDefault="00284A22" w:rsidP="00284A22">
            <w:pPr>
              <w:tabs>
                <w:tab w:val="left" w:pos="720"/>
                <w:tab w:val="center" w:pos="4153"/>
                <w:tab w:val="right" w:pos="8306"/>
              </w:tabs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 w:rsidRPr="00E822C3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(ريال)</w:t>
            </w:r>
          </w:p>
        </w:tc>
        <w:tc>
          <w:tcPr>
            <w:tcW w:w="1530" w:type="dxa"/>
            <w:shd w:val="clear" w:color="auto" w:fill="FFFFFF"/>
            <w:vAlign w:val="center"/>
          </w:tcPr>
          <w:p w14:paraId="3970C10A" w14:textId="77777777" w:rsidR="00284A22" w:rsidRPr="00E822C3" w:rsidRDefault="00284A22" w:rsidP="00284A22">
            <w:pPr>
              <w:tabs>
                <w:tab w:val="left" w:pos="720"/>
                <w:tab w:val="center" w:pos="4153"/>
                <w:tab w:val="right" w:pos="8306"/>
              </w:tabs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 w:rsidRPr="00E822C3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برآورد تقریبی   (ریال)</w:t>
            </w:r>
          </w:p>
        </w:tc>
        <w:tc>
          <w:tcPr>
            <w:tcW w:w="1249" w:type="dxa"/>
            <w:shd w:val="clear" w:color="auto" w:fill="FFFFFF"/>
          </w:tcPr>
          <w:p w14:paraId="35AA68E9" w14:textId="62EF87F1" w:rsidR="00284A22" w:rsidRPr="00284A22" w:rsidRDefault="00284A22" w:rsidP="00284A22">
            <w:pPr>
              <w:tabs>
                <w:tab w:val="left" w:pos="720"/>
                <w:tab w:val="center" w:pos="4153"/>
                <w:tab w:val="right" w:pos="8306"/>
              </w:tabs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16"/>
                <w:szCs w:val="20"/>
                <w:lang w:bidi="fa-IR"/>
              </w:rPr>
            </w:pPr>
            <w:r w:rsidRPr="00284A22">
              <w:rPr>
                <w:rFonts w:ascii="Times New Roman" w:hAnsi="Times New Roman" w:cs="B Nazanin"/>
                <w:sz w:val="16"/>
                <w:szCs w:val="20"/>
                <w:rtl/>
                <w:lang w:bidi="fa-IR"/>
              </w:rPr>
              <w:t>مهلت در</w:t>
            </w:r>
            <w:r w:rsidRPr="00284A22">
              <w:rPr>
                <w:rFonts w:ascii="Times New Roman" w:hAnsi="Times New Roman" w:cs="B Nazanin" w:hint="cs"/>
                <w:sz w:val="16"/>
                <w:szCs w:val="20"/>
                <w:rtl/>
                <w:lang w:bidi="fa-IR"/>
              </w:rPr>
              <w:t>ی</w:t>
            </w:r>
            <w:r w:rsidRPr="00284A22">
              <w:rPr>
                <w:rFonts w:ascii="Times New Roman" w:hAnsi="Times New Roman" w:cs="B Nazanin" w:hint="eastAsia"/>
                <w:sz w:val="16"/>
                <w:szCs w:val="20"/>
                <w:rtl/>
                <w:lang w:bidi="fa-IR"/>
              </w:rPr>
              <w:t>افت</w:t>
            </w:r>
            <w:r w:rsidRPr="00284A22">
              <w:rPr>
                <w:rFonts w:ascii="Times New Roman" w:hAnsi="Times New Roman" w:cs="B Nazanin"/>
                <w:sz w:val="16"/>
                <w:szCs w:val="20"/>
                <w:rtl/>
                <w:lang w:bidi="fa-IR"/>
              </w:rPr>
              <w:t xml:space="preserve"> اسناد مناقصه از طر</w:t>
            </w:r>
            <w:r w:rsidRPr="00284A22">
              <w:rPr>
                <w:rFonts w:ascii="Times New Roman" w:hAnsi="Times New Roman" w:cs="B Nazanin" w:hint="cs"/>
                <w:sz w:val="16"/>
                <w:szCs w:val="20"/>
                <w:rtl/>
                <w:lang w:bidi="fa-IR"/>
              </w:rPr>
              <w:t>ی</w:t>
            </w:r>
            <w:r w:rsidRPr="00284A22">
              <w:rPr>
                <w:rFonts w:ascii="Times New Roman" w:hAnsi="Times New Roman" w:cs="B Nazanin" w:hint="eastAsia"/>
                <w:sz w:val="16"/>
                <w:szCs w:val="20"/>
                <w:rtl/>
                <w:lang w:bidi="fa-IR"/>
              </w:rPr>
              <w:t>ق</w:t>
            </w:r>
            <w:r w:rsidRPr="00284A22">
              <w:rPr>
                <w:rFonts w:ascii="Times New Roman" w:hAnsi="Times New Roman" w:cs="B Nazanin"/>
                <w:sz w:val="16"/>
                <w:szCs w:val="20"/>
                <w:rtl/>
                <w:lang w:bidi="fa-IR"/>
              </w:rPr>
              <w:t xml:space="preserve"> سامانه ستاد</w:t>
            </w:r>
          </w:p>
        </w:tc>
        <w:tc>
          <w:tcPr>
            <w:tcW w:w="1262" w:type="dxa"/>
            <w:shd w:val="clear" w:color="auto" w:fill="FFFFFF"/>
          </w:tcPr>
          <w:p w14:paraId="65878909" w14:textId="01C0E02C" w:rsidR="00284A22" w:rsidRPr="00284A22" w:rsidRDefault="00284A22" w:rsidP="00284A22">
            <w:pPr>
              <w:tabs>
                <w:tab w:val="left" w:pos="720"/>
                <w:tab w:val="center" w:pos="4153"/>
                <w:tab w:val="right" w:pos="8306"/>
              </w:tabs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16"/>
                <w:szCs w:val="20"/>
                <w:lang w:bidi="fa-IR"/>
              </w:rPr>
            </w:pPr>
            <w:r w:rsidRPr="00284A22">
              <w:rPr>
                <w:rFonts w:ascii="Times New Roman" w:hAnsi="Times New Roman" w:cs="B Nazanin"/>
                <w:sz w:val="16"/>
                <w:szCs w:val="20"/>
                <w:rtl/>
                <w:lang w:bidi="fa-IR"/>
              </w:rPr>
              <w:t>تار</w:t>
            </w:r>
            <w:r w:rsidRPr="00284A22">
              <w:rPr>
                <w:rFonts w:ascii="Times New Roman" w:hAnsi="Times New Roman" w:cs="B Nazanin" w:hint="cs"/>
                <w:sz w:val="16"/>
                <w:szCs w:val="20"/>
                <w:rtl/>
                <w:lang w:bidi="fa-IR"/>
              </w:rPr>
              <w:t>ی</w:t>
            </w:r>
            <w:r w:rsidRPr="00284A22">
              <w:rPr>
                <w:rFonts w:ascii="Times New Roman" w:hAnsi="Times New Roman" w:cs="B Nazanin" w:hint="eastAsia"/>
                <w:sz w:val="16"/>
                <w:szCs w:val="20"/>
                <w:rtl/>
                <w:lang w:bidi="fa-IR"/>
              </w:rPr>
              <w:t>خ</w:t>
            </w:r>
            <w:r w:rsidRPr="00284A22">
              <w:rPr>
                <w:rFonts w:ascii="Times New Roman" w:hAnsi="Times New Roman" w:cs="B Nazanin"/>
                <w:sz w:val="16"/>
                <w:szCs w:val="20"/>
                <w:rtl/>
                <w:lang w:bidi="fa-IR"/>
              </w:rPr>
              <w:t xml:space="preserve"> و ساعت گشا</w:t>
            </w:r>
            <w:r w:rsidRPr="00284A22">
              <w:rPr>
                <w:rFonts w:ascii="Times New Roman" w:hAnsi="Times New Roman" w:cs="B Nazanin" w:hint="cs"/>
                <w:sz w:val="16"/>
                <w:szCs w:val="20"/>
                <w:rtl/>
                <w:lang w:bidi="fa-IR"/>
              </w:rPr>
              <w:t>ی</w:t>
            </w:r>
            <w:r w:rsidRPr="00284A22">
              <w:rPr>
                <w:rFonts w:ascii="Times New Roman" w:hAnsi="Times New Roman" w:cs="B Nazanin" w:hint="eastAsia"/>
                <w:sz w:val="16"/>
                <w:szCs w:val="20"/>
                <w:rtl/>
                <w:lang w:bidi="fa-IR"/>
              </w:rPr>
              <w:t>ش</w:t>
            </w:r>
            <w:r w:rsidRPr="00284A22">
              <w:rPr>
                <w:rFonts w:ascii="Times New Roman" w:hAnsi="Times New Roman" w:cs="B Nazanin"/>
                <w:sz w:val="16"/>
                <w:szCs w:val="20"/>
                <w:rtl/>
                <w:lang w:bidi="fa-IR"/>
              </w:rPr>
              <w:t xml:space="preserve"> پاکت ها</w:t>
            </w:r>
            <w:r w:rsidRPr="00284A22">
              <w:rPr>
                <w:rFonts w:ascii="Times New Roman" w:hAnsi="Times New Roman" w:cs="B Nazanin" w:hint="cs"/>
                <w:sz w:val="16"/>
                <w:szCs w:val="20"/>
                <w:rtl/>
                <w:lang w:bidi="fa-IR"/>
              </w:rPr>
              <w:t>ی</w:t>
            </w:r>
            <w:r w:rsidRPr="00284A22">
              <w:rPr>
                <w:rFonts w:ascii="Times New Roman" w:hAnsi="Times New Roman" w:cs="B Nazanin"/>
                <w:sz w:val="16"/>
                <w:szCs w:val="20"/>
                <w:rtl/>
                <w:lang w:bidi="fa-IR"/>
              </w:rPr>
              <w:t xml:space="preserve"> مناقصه از طر</w:t>
            </w:r>
            <w:r w:rsidRPr="00284A22">
              <w:rPr>
                <w:rFonts w:ascii="Times New Roman" w:hAnsi="Times New Roman" w:cs="B Nazanin" w:hint="cs"/>
                <w:sz w:val="16"/>
                <w:szCs w:val="20"/>
                <w:rtl/>
                <w:lang w:bidi="fa-IR"/>
              </w:rPr>
              <w:t>ی</w:t>
            </w:r>
            <w:r w:rsidRPr="00284A22">
              <w:rPr>
                <w:rFonts w:ascii="Times New Roman" w:hAnsi="Times New Roman" w:cs="B Nazanin" w:hint="eastAsia"/>
                <w:sz w:val="16"/>
                <w:szCs w:val="20"/>
                <w:rtl/>
                <w:lang w:bidi="fa-IR"/>
              </w:rPr>
              <w:t>ق</w:t>
            </w:r>
            <w:r w:rsidRPr="00284A22">
              <w:rPr>
                <w:rFonts w:ascii="Times New Roman" w:hAnsi="Times New Roman" w:cs="B Nazanin"/>
                <w:sz w:val="16"/>
                <w:szCs w:val="20"/>
                <w:rtl/>
                <w:lang w:bidi="fa-IR"/>
              </w:rPr>
              <w:t xml:space="preserve"> سامانه ستاد</w:t>
            </w:r>
            <w:r w:rsidRPr="00284A22">
              <w:rPr>
                <w:rFonts w:ascii="Times New Roman" w:hAnsi="Times New Roman" w:cs="B Nazanin"/>
                <w:sz w:val="16"/>
                <w:szCs w:val="20"/>
                <w:lang w:bidi="fa-IR"/>
              </w:rPr>
              <w:t xml:space="preserve"> </w:t>
            </w:r>
          </w:p>
        </w:tc>
      </w:tr>
      <w:tr w:rsidR="00E822C3" w:rsidRPr="00E822C3" w14:paraId="291F78AE" w14:textId="77777777" w:rsidTr="0024162B">
        <w:trPr>
          <w:trHeight w:val="880"/>
        </w:trPr>
        <w:tc>
          <w:tcPr>
            <w:tcW w:w="1124" w:type="dxa"/>
            <w:vAlign w:val="center"/>
          </w:tcPr>
          <w:p w14:paraId="0BD65F44" w14:textId="27FAF726" w:rsidR="00E822C3" w:rsidRPr="00E822C3" w:rsidRDefault="0012713B" w:rsidP="00E822C3">
            <w:pPr>
              <w:tabs>
                <w:tab w:val="left" w:pos="720"/>
                <w:tab w:val="center" w:pos="4153"/>
                <w:tab w:val="right" w:pos="8306"/>
              </w:tabs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5040</w:t>
            </w:r>
            <w:r w:rsidR="00E822C3" w:rsidRPr="00E822C3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/1405</w:t>
            </w:r>
          </w:p>
        </w:tc>
        <w:tc>
          <w:tcPr>
            <w:tcW w:w="2769" w:type="dxa"/>
            <w:vAlign w:val="center"/>
          </w:tcPr>
          <w:p w14:paraId="0A278E94" w14:textId="77777777" w:rsidR="0012713B" w:rsidRPr="0012713B" w:rsidRDefault="0012713B" w:rsidP="0012713B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18"/>
                <w:szCs w:val="18"/>
                <w:rtl/>
                <w:lang w:bidi="fa-IR"/>
              </w:rPr>
            </w:pPr>
            <w:bookmarkStart w:id="0" w:name="_Hlk234656412"/>
            <w:r w:rsidRPr="0012713B">
              <w:rPr>
                <w:rFonts w:ascii="Times New Roman" w:hAnsi="Times New Roman" w:cs="B Nazanin" w:hint="cs"/>
                <w:b/>
                <w:bCs/>
                <w:sz w:val="18"/>
                <w:szCs w:val="18"/>
                <w:rtl/>
                <w:lang w:bidi="fa-IR"/>
              </w:rPr>
              <w:t>عملیات</w:t>
            </w:r>
            <w:r w:rsidRPr="0012713B">
              <w:rPr>
                <w:rFonts w:ascii="Times New Roman" w:hAnsi="Times New Roman" w:cs="B Nazanin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12713B">
              <w:rPr>
                <w:rFonts w:ascii="Times New Roman" w:hAnsi="Times New Roman" w:cs="B Nazanin" w:hint="cs"/>
                <w:b/>
                <w:bCs/>
                <w:sz w:val="18"/>
                <w:szCs w:val="18"/>
                <w:rtl/>
                <w:lang w:bidi="fa-IR"/>
              </w:rPr>
              <w:t>شناسایی و تبدیل انشعابات غیرمجاز به مجاز ناحیه شمال شرق شرکت آب و فاضلاب استان خوزستان</w:t>
            </w:r>
          </w:p>
          <w:p w14:paraId="3A1170B2" w14:textId="2A9577EB" w:rsidR="00E822C3" w:rsidRPr="00E822C3" w:rsidRDefault="0012713B" w:rsidP="0012713B">
            <w:pPr>
              <w:tabs>
                <w:tab w:val="left" w:pos="720"/>
                <w:tab w:val="center" w:pos="4153"/>
                <w:tab w:val="right" w:pos="8306"/>
              </w:tabs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 w:rsidRPr="0012713B">
              <w:rPr>
                <w:rFonts w:ascii="Times New Roman" w:hAnsi="Times New Rom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    شامل مناطق </w:t>
            </w:r>
            <w:bookmarkEnd w:id="0"/>
            <w:r w:rsidRPr="0012713B">
              <w:rPr>
                <w:rFonts w:ascii="Times New Roman" w:hAnsi="Times New Roman" w:cs="B Nazanin"/>
                <w:b/>
                <w:bCs/>
                <w:sz w:val="18"/>
                <w:szCs w:val="18"/>
                <w:rtl/>
                <w:lang w:bidi="fa-IR"/>
              </w:rPr>
              <w:t>ا</w:t>
            </w:r>
            <w:r w:rsidRPr="0012713B">
              <w:rPr>
                <w:rFonts w:ascii="Times New Roman" w:hAnsi="Times New Roman" w:cs="B Nazanin" w:hint="cs"/>
                <w:b/>
                <w:bCs/>
                <w:sz w:val="18"/>
                <w:szCs w:val="18"/>
                <w:rtl/>
                <w:lang w:bidi="fa-IR"/>
              </w:rPr>
              <w:t>ی</w:t>
            </w:r>
            <w:r w:rsidRPr="0012713B">
              <w:rPr>
                <w:rFonts w:ascii="Times New Roman" w:hAnsi="Times New Roman" w:cs="B Nazanin" w:hint="eastAsia"/>
                <w:b/>
                <w:bCs/>
                <w:sz w:val="18"/>
                <w:szCs w:val="18"/>
                <w:rtl/>
                <w:lang w:bidi="fa-IR"/>
              </w:rPr>
              <w:t>ذه،</w:t>
            </w:r>
            <w:r w:rsidRPr="0012713B">
              <w:rPr>
                <w:rFonts w:ascii="Times New Roman" w:hAnsi="Times New Rom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12713B">
              <w:rPr>
                <w:rFonts w:ascii="Times New Roman" w:hAnsi="Times New Roman" w:cs="B Nazanin" w:hint="eastAsia"/>
                <w:b/>
                <w:bCs/>
                <w:sz w:val="18"/>
                <w:szCs w:val="18"/>
                <w:rtl/>
                <w:lang w:bidi="fa-IR"/>
              </w:rPr>
              <w:t>مسجدسل</w:t>
            </w:r>
            <w:r w:rsidRPr="0012713B">
              <w:rPr>
                <w:rFonts w:ascii="Times New Roman" w:hAnsi="Times New Roman" w:cs="B Nazanin" w:hint="cs"/>
                <w:b/>
                <w:bCs/>
                <w:sz w:val="18"/>
                <w:szCs w:val="18"/>
                <w:rtl/>
                <w:lang w:bidi="fa-IR"/>
              </w:rPr>
              <w:t>ی</w:t>
            </w:r>
            <w:r w:rsidRPr="0012713B">
              <w:rPr>
                <w:rFonts w:ascii="Times New Roman" w:hAnsi="Times New Roman" w:cs="B Nazanin" w:hint="eastAsia"/>
                <w:b/>
                <w:bCs/>
                <w:sz w:val="18"/>
                <w:szCs w:val="18"/>
                <w:rtl/>
                <w:lang w:bidi="fa-IR"/>
              </w:rPr>
              <w:t>مان،</w:t>
            </w:r>
            <w:r w:rsidRPr="0012713B">
              <w:rPr>
                <w:rFonts w:ascii="Times New Roman" w:hAnsi="Times New Rom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12713B">
              <w:rPr>
                <w:rFonts w:ascii="Times New Roman" w:hAnsi="Times New Roman" w:cs="B Nazanin" w:hint="eastAsia"/>
                <w:b/>
                <w:bCs/>
                <w:sz w:val="18"/>
                <w:szCs w:val="18"/>
                <w:rtl/>
                <w:lang w:bidi="fa-IR"/>
              </w:rPr>
              <w:t>شوشتر</w:t>
            </w:r>
          </w:p>
        </w:tc>
        <w:tc>
          <w:tcPr>
            <w:tcW w:w="1122" w:type="dxa"/>
            <w:vAlign w:val="center"/>
          </w:tcPr>
          <w:p w14:paraId="4A1D30F5" w14:textId="77777777" w:rsidR="00E822C3" w:rsidRPr="00E822C3" w:rsidRDefault="00E822C3" w:rsidP="00E822C3">
            <w:pPr>
              <w:tabs>
                <w:tab w:val="left" w:pos="720"/>
                <w:tab w:val="center" w:pos="4153"/>
                <w:tab w:val="right" w:pos="8306"/>
              </w:tabs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 w:rsidRPr="00E822C3">
              <w:rPr>
                <w:rFonts w:ascii="Times New Roman" w:hAnsi="Times New Roman" w:cs="B Nazanin" w:hint="cs"/>
                <w:sz w:val="16"/>
                <w:szCs w:val="20"/>
                <w:rtl/>
                <w:lang w:bidi="fa-IR"/>
              </w:rPr>
              <w:t xml:space="preserve">مدیریت امور قراردادها </w:t>
            </w:r>
          </w:p>
        </w:tc>
        <w:tc>
          <w:tcPr>
            <w:tcW w:w="1428" w:type="dxa"/>
            <w:vAlign w:val="center"/>
          </w:tcPr>
          <w:p w14:paraId="5CEC0E1B" w14:textId="4C4CE343" w:rsidR="00E822C3" w:rsidRPr="00E822C3" w:rsidRDefault="00E822C3" w:rsidP="00E822C3">
            <w:pPr>
              <w:tabs>
                <w:tab w:val="left" w:pos="720"/>
                <w:tab w:val="center" w:pos="4153"/>
                <w:tab w:val="right" w:pos="8306"/>
              </w:tabs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E822C3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000/</w:t>
            </w:r>
            <w:r w:rsidR="0012713B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200</w:t>
            </w:r>
            <w:r w:rsidRPr="00E822C3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/</w:t>
            </w:r>
            <w:r w:rsidR="0012713B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671</w:t>
            </w:r>
            <w:r w:rsidRPr="00E822C3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/</w:t>
            </w:r>
            <w:r w:rsidR="00A10811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17</w:t>
            </w:r>
          </w:p>
        </w:tc>
        <w:tc>
          <w:tcPr>
            <w:tcW w:w="1530" w:type="dxa"/>
            <w:vAlign w:val="center"/>
          </w:tcPr>
          <w:p w14:paraId="66E5F93F" w14:textId="1FC59544" w:rsidR="00E822C3" w:rsidRPr="00E822C3" w:rsidRDefault="00A10811" w:rsidP="00E822C3">
            <w:pPr>
              <w:tabs>
                <w:tab w:val="left" w:pos="720"/>
                <w:tab w:val="center" w:pos="4153"/>
                <w:tab w:val="right" w:pos="8306"/>
              </w:tabs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18"/>
                <w:szCs w:val="18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18"/>
                <w:szCs w:val="18"/>
                <w:rtl/>
                <w:lang w:bidi="fa-IR"/>
              </w:rPr>
              <w:t>000</w:t>
            </w:r>
            <w:r w:rsidR="00E822C3" w:rsidRPr="00E822C3">
              <w:rPr>
                <w:rFonts w:ascii="Times New Roman" w:hAnsi="Times New Roman" w:cs="B Nazanin" w:hint="cs"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Times New Roman" w:hAnsi="Times New Roman" w:cs="B Nazanin" w:hint="cs"/>
                <w:sz w:val="18"/>
                <w:szCs w:val="18"/>
                <w:rtl/>
                <w:lang w:bidi="fa-IR"/>
              </w:rPr>
              <w:t>000</w:t>
            </w:r>
            <w:r w:rsidR="00E822C3" w:rsidRPr="00E822C3">
              <w:rPr>
                <w:rFonts w:ascii="Times New Roman" w:hAnsi="Times New Roman" w:cs="B Nazanin" w:hint="cs"/>
                <w:sz w:val="18"/>
                <w:szCs w:val="18"/>
                <w:rtl/>
                <w:lang w:bidi="fa-IR"/>
              </w:rPr>
              <w:t>/</w:t>
            </w:r>
            <w:r w:rsidR="0012713B">
              <w:rPr>
                <w:rFonts w:ascii="Times New Roman" w:hAnsi="Times New Roman" w:cs="B Nazanin" w:hint="cs"/>
                <w:sz w:val="18"/>
                <w:szCs w:val="18"/>
                <w:rtl/>
                <w:lang w:bidi="fa-IR"/>
              </w:rPr>
              <w:t>424</w:t>
            </w:r>
            <w:r w:rsidR="00E822C3" w:rsidRPr="00E822C3">
              <w:rPr>
                <w:rFonts w:ascii="Times New Roman" w:hAnsi="Times New Roman" w:cs="B Nazanin" w:hint="cs"/>
                <w:sz w:val="18"/>
                <w:szCs w:val="18"/>
                <w:rtl/>
                <w:lang w:bidi="fa-IR"/>
              </w:rPr>
              <w:t>/</w:t>
            </w:r>
            <w:r w:rsidR="0012713B">
              <w:rPr>
                <w:rFonts w:ascii="Times New Roman" w:hAnsi="Times New Roman" w:cs="B Nazanin" w:hint="cs"/>
                <w:sz w:val="18"/>
                <w:szCs w:val="18"/>
                <w:rtl/>
                <w:lang w:bidi="fa-IR"/>
              </w:rPr>
              <w:t>353</w:t>
            </w:r>
          </w:p>
        </w:tc>
        <w:tc>
          <w:tcPr>
            <w:tcW w:w="1249" w:type="dxa"/>
            <w:vAlign w:val="center"/>
          </w:tcPr>
          <w:p w14:paraId="1F97E51E" w14:textId="70BA71EA" w:rsidR="00E822C3" w:rsidRPr="00E822C3" w:rsidRDefault="00E822C3" w:rsidP="00E822C3">
            <w:pPr>
              <w:tabs>
                <w:tab w:val="left" w:pos="720"/>
                <w:tab w:val="center" w:pos="4153"/>
                <w:tab w:val="right" w:pos="8306"/>
              </w:tabs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18"/>
                <w:szCs w:val="18"/>
                <w:rtl/>
                <w:lang w:bidi="fa-IR"/>
              </w:rPr>
            </w:pPr>
            <w:r w:rsidRPr="00E822C3">
              <w:rPr>
                <w:rFonts w:ascii="Times New Roman" w:hAnsi="Times New Roman" w:cs="B Nazanin" w:hint="cs"/>
                <w:sz w:val="18"/>
                <w:szCs w:val="18"/>
                <w:rtl/>
                <w:lang w:bidi="fa-IR"/>
              </w:rPr>
              <w:t>تا</w:t>
            </w:r>
            <w:r w:rsidR="00284A22">
              <w:rPr>
                <w:rFonts w:ascii="Times New Roman" w:hAnsi="Times New Roman" w:cs="B Nazanin" w:hint="cs"/>
                <w:sz w:val="18"/>
                <w:szCs w:val="18"/>
                <w:rtl/>
                <w:lang w:bidi="fa-IR"/>
              </w:rPr>
              <w:t xml:space="preserve"> تاریخ</w:t>
            </w:r>
          </w:p>
          <w:p w14:paraId="213D73B6" w14:textId="7FD6AE73" w:rsidR="00E822C3" w:rsidRPr="00E822C3" w:rsidRDefault="00A10811" w:rsidP="00E822C3">
            <w:pPr>
              <w:tabs>
                <w:tab w:val="left" w:pos="720"/>
                <w:tab w:val="center" w:pos="4153"/>
                <w:tab w:val="right" w:pos="8306"/>
              </w:tabs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18"/>
                <w:szCs w:val="18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18"/>
                <w:szCs w:val="18"/>
                <w:rtl/>
                <w:lang w:bidi="fa-IR"/>
              </w:rPr>
              <w:t>05</w:t>
            </w:r>
            <w:r w:rsidR="00E822C3" w:rsidRPr="00E822C3">
              <w:rPr>
                <w:rFonts w:ascii="Times New Roman" w:hAnsi="Times New Roman" w:cs="B Nazanin" w:hint="cs"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Times New Roman" w:hAnsi="Times New Roman" w:cs="B Nazanin" w:hint="cs"/>
                <w:sz w:val="18"/>
                <w:szCs w:val="18"/>
                <w:rtl/>
                <w:lang w:bidi="fa-IR"/>
              </w:rPr>
              <w:t>06</w:t>
            </w:r>
            <w:r w:rsidR="00E822C3" w:rsidRPr="00E822C3">
              <w:rPr>
                <w:rFonts w:ascii="Times New Roman" w:hAnsi="Times New Roman" w:cs="B Nazanin" w:hint="cs"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262" w:type="dxa"/>
            <w:vAlign w:val="center"/>
          </w:tcPr>
          <w:p w14:paraId="4D8CCF5A" w14:textId="49E3E4F8" w:rsidR="00E822C3" w:rsidRPr="00E822C3" w:rsidRDefault="00A10811" w:rsidP="00E822C3">
            <w:pPr>
              <w:tabs>
                <w:tab w:val="left" w:pos="720"/>
                <w:tab w:val="center" w:pos="4153"/>
                <w:tab w:val="right" w:pos="8306"/>
              </w:tabs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18"/>
                <w:szCs w:val="18"/>
                <w:lang w:bidi="fa-IR"/>
              </w:rPr>
            </w:pPr>
            <w:r>
              <w:rPr>
                <w:rFonts w:ascii="Times New Roman" w:hAnsi="Times New Roman" w:cs="B Nazanin" w:hint="cs"/>
                <w:sz w:val="18"/>
                <w:szCs w:val="18"/>
                <w:rtl/>
                <w:lang w:bidi="fa-IR"/>
              </w:rPr>
              <w:t>15</w:t>
            </w:r>
            <w:r w:rsidR="00E822C3" w:rsidRPr="00E822C3">
              <w:rPr>
                <w:rFonts w:ascii="Times New Roman" w:hAnsi="Times New Roman" w:cs="B Nazanin" w:hint="cs"/>
                <w:sz w:val="18"/>
                <w:szCs w:val="18"/>
                <w:rtl/>
                <w:lang w:bidi="fa-IR"/>
              </w:rPr>
              <w:t>/</w:t>
            </w:r>
            <w:r w:rsidR="00062D57">
              <w:rPr>
                <w:rFonts w:ascii="Times New Roman" w:hAnsi="Times New Roman" w:cs="B Nazanin" w:hint="cs"/>
                <w:sz w:val="18"/>
                <w:szCs w:val="18"/>
                <w:rtl/>
                <w:lang w:bidi="fa-IR"/>
              </w:rPr>
              <w:t>06</w:t>
            </w:r>
            <w:r w:rsidR="00E822C3" w:rsidRPr="00E822C3">
              <w:rPr>
                <w:rFonts w:ascii="Times New Roman" w:hAnsi="Times New Roman" w:cs="B Nazanin" w:hint="cs"/>
                <w:sz w:val="18"/>
                <w:szCs w:val="18"/>
                <w:rtl/>
                <w:lang w:bidi="fa-IR"/>
              </w:rPr>
              <w:t>/1405</w:t>
            </w:r>
          </w:p>
          <w:p w14:paraId="2DFB9F6A" w14:textId="7B42EC85" w:rsidR="00E822C3" w:rsidRPr="00E822C3" w:rsidRDefault="00E822C3" w:rsidP="00E822C3">
            <w:pPr>
              <w:tabs>
                <w:tab w:val="left" w:pos="720"/>
                <w:tab w:val="center" w:pos="4153"/>
                <w:tab w:val="right" w:pos="8306"/>
              </w:tabs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18"/>
                <w:szCs w:val="18"/>
                <w:rtl/>
                <w:lang w:bidi="fa-IR"/>
              </w:rPr>
            </w:pPr>
            <w:r w:rsidRPr="00E822C3">
              <w:rPr>
                <w:rFonts w:ascii="Times New Roman" w:hAnsi="Times New Roman" w:cs="B Nazanin" w:hint="cs"/>
                <w:sz w:val="18"/>
                <w:szCs w:val="18"/>
                <w:rtl/>
                <w:lang w:bidi="fa-IR"/>
              </w:rPr>
              <w:t xml:space="preserve">ساعت </w:t>
            </w:r>
            <w:r w:rsidRPr="00E822C3">
              <w:rPr>
                <w:rFonts w:ascii="Times New Roman" w:hAnsi="Times New Roman" w:cs="B Nazanin"/>
                <w:sz w:val="18"/>
                <w:szCs w:val="18"/>
                <w:lang w:bidi="fa-IR"/>
              </w:rPr>
              <w:t xml:space="preserve"> </w:t>
            </w:r>
            <w:r w:rsidR="00A10811">
              <w:rPr>
                <w:rFonts w:ascii="Times New Roman" w:hAnsi="Times New Roman" w:cs="B Nazanin" w:hint="cs"/>
                <w:sz w:val="18"/>
                <w:szCs w:val="18"/>
                <w:rtl/>
                <w:lang w:bidi="fa-IR"/>
              </w:rPr>
              <w:t>11</w:t>
            </w:r>
            <w:r w:rsidRPr="00E822C3">
              <w:rPr>
                <w:rFonts w:ascii="Times New Roman" w:hAnsi="Times New Roman" w:cs="B Nazanin" w:hint="cs"/>
                <w:sz w:val="18"/>
                <w:szCs w:val="18"/>
                <w:rtl/>
                <w:lang w:bidi="fa-IR"/>
              </w:rPr>
              <w:t>:</w:t>
            </w:r>
            <w:r w:rsidR="0012713B">
              <w:rPr>
                <w:rFonts w:ascii="Times New Roman" w:hAnsi="Times New Roman" w:cs="B Nazanin" w:hint="cs"/>
                <w:sz w:val="18"/>
                <w:szCs w:val="18"/>
                <w:rtl/>
                <w:lang w:bidi="fa-IR"/>
              </w:rPr>
              <w:t>30</w:t>
            </w:r>
          </w:p>
        </w:tc>
      </w:tr>
    </w:tbl>
    <w:p w14:paraId="404E3C6D" w14:textId="77777777" w:rsidR="001F57D6" w:rsidRDefault="001F57D6" w:rsidP="001F57D6">
      <w:pPr>
        <w:tabs>
          <w:tab w:val="left" w:pos="-170"/>
          <w:tab w:val="center" w:pos="4153"/>
          <w:tab w:val="right" w:pos="8306"/>
        </w:tabs>
        <w:bidi/>
        <w:spacing w:after="0" w:line="240" w:lineRule="auto"/>
        <w:ind w:right="-426"/>
        <w:jc w:val="both"/>
        <w:rPr>
          <w:rFonts w:eastAsia="Calibri" w:cs="B Nazanin"/>
          <w:b/>
          <w:bCs/>
          <w:sz w:val="18"/>
          <w:szCs w:val="18"/>
          <w:lang w:bidi="fa-IR"/>
        </w:rPr>
      </w:pPr>
    </w:p>
    <w:p w14:paraId="1470F659" w14:textId="21A3F4EF" w:rsidR="001F57D6" w:rsidRPr="001F57D6" w:rsidRDefault="00E822C3" w:rsidP="001F57D6">
      <w:pPr>
        <w:tabs>
          <w:tab w:val="left" w:pos="1950"/>
          <w:tab w:val="left" w:pos="2876"/>
          <w:tab w:val="center" w:pos="4110"/>
          <w:tab w:val="center" w:pos="4156"/>
        </w:tabs>
        <w:bidi/>
        <w:spacing w:line="240" w:lineRule="auto"/>
        <w:ind w:left="-505" w:right="-426"/>
        <w:jc w:val="both"/>
        <w:rPr>
          <w:rFonts w:cs="B Lotus"/>
          <w:b/>
          <w:bCs/>
          <w:sz w:val="20"/>
          <w:szCs w:val="18"/>
          <w:rtl/>
        </w:rPr>
      </w:pPr>
      <w:r w:rsidRPr="001F57D6">
        <w:rPr>
          <w:rFonts w:eastAsia="Calibri" w:cs="B Nazanin" w:hint="cs"/>
          <w:b/>
          <w:bCs/>
          <w:sz w:val="16"/>
          <w:szCs w:val="16"/>
          <w:rtl/>
          <w:lang w:bidi="fa-IR"/>
        </w:rPr>
        <w:t>ه</w:t>
      </w:r>
      <w:r w:rsidR="001F57D6" w:rsidRPr="001F57D6">
        <w:rPr>
          <w:rFonts w:eastAsia="Calibri" w:cs="B Nazanin" w:hint="cs"/>
          <w:b/>
          <w:bCs/>
          <w:sz w:val="16"/>
          <w:szCs w:val="16"/>
          <w:rtl/>
          <w:lang w:bidi="fa-IR"/>
        </w:rPr>
        <w:t>ر</w:t>
      </w:r>
      <w:r w:rsidR="001F57D6" w:rsidRPr="001F57D6">
        <w:rPr>
          <w:rFonts w:cs="B Lotus" w:hint="cs"/>
          <w:b/>
          <w:bCs/>
          <w:sz w:val="20"/>
          <w:szCs w:val="18"/>
          <w:rtl/>
        </w:rPr>
        <w:t xml:space="preserve"> اطلاعات تماس سامانه ستاد جهت انجام مراحل عضویت در سامانه : مرکز تماس 41934-021</w:t>
      </w:r>
    </w:p>
    <w:p w14:paraId="4CA76928" w14:textId="77777777" w:rsidR="001F57D6" w:rsidRPr="001F57D6" w:rsidRDefault="001F57D6" w:rsidP="001F57D6">
      <w:pPr>
        <w:tabs>
          <w:tab w:val="left" w:pos="32"/>
          <w:tab w:val="left" w:pos="212"/>
        </w:tabs>
        <w:bidi/>
        <w:spacing w:after="0" w:line="240" w:lineRule="auto"/>
        <w:jc w:val="both"/>
        <w:rPr>
          <w:rFonts w:cs="B Lotus"/>
          <w:b/>
          <w:bCs/>
          <w:sz w:val="20"/>
          <w:szCs w:val="18"/>
          <w:rtl/>
        </w:rPr>
      </w:pPr>
      <w:r w:rsidRPr="001F57D6">
        <w:rPr>
          <w:rFonts w:ascii="Times New Roman" w:hAnsi="Times New Roman" w:cs="B Lotus" w:hint="cs"/>
          <w:b/>
          <w:bCs/>
          <w:sz w:val="14"/>
          <w:szCs w:val="14"/>
          <w:rtl/>
        </w:rPr>
        <w:t xml:space="preserve"> -</w:t>
      </w:r>
      <w:r w:rsidRPr="001F57D6">
        <w:rPr>
          <w:rFonts w:cs="B Lotus" w:hint="cs"/>
          <w:b/>
          <w:bCs/>
          <w:sz w:val="20"/>
          <w:szCs w:val="18"/>
          <w:rtl/>
        </w:rPr>
        <w:t xml:space="preserve"> اسناد مناقصه از طريق سامانه ستاد قابل دريافت مي‌باشد. و براساس زمانبندي قيد شده در سامانه ستاد، پس از تكميل توسط مناقصه‌گر تحت بستر سامانه ستاد تحويل خواهد شد.</w:t>
      </w:r>
    </w:p>
    <w:p w14:paraId="4D79FF8B" w14:textId="77777777" w:rsidR="001F57D6" w:rsidRPr="001F57D6" w:rsidRDefault="001F57D6" w:rsidP="001F57D6">
      <w:pPr>
        <w:tabs>
          <w:tab w:val="left" w:pos="32"/>
          <w:tab w:val="left" w:pos="212"/>
        </w:tabs>
        <w:bidi/>
        <w:spacing w:after="0" w:line="225" w:lineRule="auto"/>
        <w:ind w:left="360" w:hanging="1375"/>
        <w:jc w:val="both"/>
        <w:rPr>
          <w:rFonts w:cs="B Lotus"/>
          <w:b/>
          <w:bCs/>
          <w:sz w:val="20"/>
          <w:szCs w:val="18"/>
          <w:rtl/>
        </w:rPr>
      </w:pPr>
      <w:r w:rsidRPr="001F57D6">
        <w:rPr>
          <w:rFonts w:cs="B Lotus" w:hint="cs"/>
          <w:b/>
          <w:bCs/>
          <w:sz w:val="20"/>
          <w:szCs w:val="18"/>
          <w:rtl/>
        </w:rPr>
        <w:t xml:space="preserve">                       تحويل اسناد تحت بستر سامانه ستاد تابع قوانين و مقررات مربوطه اعلام شده در اين سامانه مي‌باشد.</w:t>
      </w:r>
    </w:p>
    <w:p w14:paraId="5C4D536F" w14:textId="77777777" w:rsidR="001F57D6" w:rsidRPr="001F57D6" w:rsidRDefault="001F57D6" w:rsidP="001F57D6">
      <w:pPr>
        <w:tabs>
          <w:tab w:val="left" w:pos="32"/>
          <w:tab w:val="left" w:pos="212"/>
        </w:tabs>
        <w:bidi/>
        <w:spacing w:after="0"/>
        <w:ind w:left="360" w:hanging="1375"/>
        <w:jc w:val="both"/>
        <w:rPr>
          <w:rFonts w:cs="B Lotus"/>
          <w:b/>
          <w:bCs/>
          <w:sz w:val="20"/>
          <w:szCs w:val="18"/>
          <w:rtl/>
        </w:rPr>
      </w:pPr>
      <w:r w:rsidRPr="001F57D6">
        <w:rPr>
          <w:rFonts w:cs="B Lotus" w:hint="cs"/>
          <w:b/>
          <w:bCs/>
          <w:sz w:val="20"/>
          <w:szCs w:val="18"/>
          <w:rtl/>
        </w:rPr>
        <w:t xml:space="preserve">                       آخرين مهلت تحويل اسناد مناقصه تا ساعت 09:00 روز گشایش پاکت ها مي‌باشد.</w:t>
      </w:r>
    </w:p>
    <w:p w14:paraId="1D869E4C" w14:textId="77777777" w:rsidR="001F57D6" w:rsidRPr="001F57D6" w:rsidRDefault="001F57D6" w:rsidP="001F57D6">
      <w:pPr>
        <w:tabs>
          <w:tab w:val="left" w:pos="1134"/>
          <w:tab w:val="left" w:pos="1701"/>
        </w:tabs>
        <w:bidi/>
        <w:spacing w:after="0"/>
        <w:jc w:val="both"/>
        <w:rPr>
          <w:rFonts w:cs="B Lotus"/>
          <w:b/>
          <w:bCs/>
          <w:sz w:val="20"/>
          <w:szCs w:val="18"/>
          <w:rtl/>
        </w:rPr>
      </w:pPr>
      <w:r w:rsidRPr="001F57D6">
        <w:rPr>
          <w:rFonts w:cs="B Lotus" w:hint="cs"/>
          <w:b/>
          <w:bCs/>
          <w:sz w:val="20"/>
          <w:szCs w:val="18"/>
          <w:rtl/>
        </w:rPr>
        <w:t xml:space="preserve">محل تحويل پاکت (الف) اسناد مناقصه: </w:t>
      </w:r>
      <w:r w:rsidRPr="001F57D6">
        <w:rPr>
          <w:rFonts w:cs="B Lotus"/>
          <w:b/>
          <w:bCs/>
          <w:sz w:val="20"/>
          <w:szCs w:val="18"/>
          <w:rtl/>
        </w:rPr>
        <w:t xml:space="preserve">علاوه بر ارائه تضمين شركت در </w:t>
      </w:r>
      <w:r w:rsidRPr="001F57D6">
        <w:rPr>
          <w:rFonts w:cs="B Lotus" w:hint="cs"/>
          <w:b/>
          <w:bCs/>
          <w:sz w:val="20"/>
          <w:szCs w:val="18"/>
          <w:rtl/>
        </w:rPr>
        <w:t>فرآیند ارجاع کار</w:t>
      </w:r>
      <w:r w:rsidRPr="001F57D6">
        <w:rPr>
          <w:rFonts w:cs="B Lotus"/>
          <w:b/>
          <w:bCs/>
          <w:sz w:val="20"/>
          <w:szCs w:val="18"/>
          <w:rtl/>
        </w:rPr>
        <w:t xml:space="preserve"> در بستر سامانه ستاد، مناقصه</w:t>
      </w:r>
      <w:r w:rsidRPr="001F57D6">
        <w:rPr>
          <w:rFonts w:cs="B Lotus" w:hint="cs"/>
          <w:b/>
          <w:bCs/>
          <w:sz w:val="20"/>
          <w:szCs w:val="18"/>
          <w:rtl/>
        </w:rPr>
        <w:t>‌</w:t>
      </w:r>
      <w:r w:rsidRPr="001F57D6">
        <w:rPr>
          <w:rFonts w:cs="B Lotus"/>
          <w:b/>
          <w:bCs/>
          <w:sz w:val="20"/>
          <w:szCs w:val="18"/>
          <w:rtl/>
        </w:rPr>
        <w:t>گر مي</w:t>
      </w:r>
      <w:r w:rsidRPr="001F57D6">
        <w:rPr>
          <w:rFonts w:cs="B Lotus" w:hint="cs"/>
          <w:b/>
          <w:bCs/>
          <w:sz w:val="20"/>
          <w:szCs w:val="18"/>
          <w:rtl/>
        </w:rPr>
        <w:t>‌</w:t>
      </w:r>
      <w:r w:rsidRPr="001F57D6">
        <w:rPr>
          <w:rFonts w:cs="B Lotus"/>
          <w:b/>
          <w:bCs/>
          <w:sz w:val="20"/>
          <w:szCs w:val="18"/>
          <w:rtl/>
        </w:rPr>
        <w:t>بايست اصل تضمين را در يك پاكت مناسب با عنوان پاكت "الف" قرار داده و لاك و مهر نمايد. روي " پاكت الف" ، عنوان و موضوع مناقصه، نام و مشخصات مناقصه‌گران، ذكر گردد</w:t>
      </w:r>
      <w:r w:rsidRPr="001F57D6">
        <w:rPr>
          <w:rFonts w:cs="B Lotus" w:hint="cs"/>
          <w:b/>
          <w:bCs/>
          <w:sz w:val="20"/>
          <w:szCs w:val="18"/>
          <w:rtl/>
        </w:rPr>
        <w:t xml:space="preserve"> </w:t>
      </w:r>
      <w:r w:rsidRPr="001F57D6">
        <w:rPr>
          <w:rFonts w:cs="B Lotus"/>
          <w:b/>
          <w:bCs/>
          <w:sz w:val="20"/>
          <w:szCs w:val="18"/>
          <w:rtl/>
        </w:rPr>
        <w:t xml:space="preserve">و طبق برنامه زماني اعلام شده به شركت آب و فاضلاب </w:t>
      </w:r>
      <w:r w:rsidRPr="001F57D6">
        <w:rPr>
          <w:rFonts w:cs="B Lotus" w:hint="cs"/>
          <w:b/>
          <w:bCs/>
          <w:sz w:val="20"/>
          <w:szCs w:val="18"/>
          <w:rtl/>
        </w:rPr>
        <w:t>خوزستان</w:t>
      </w:r>
      <w:r w:rsidRPr="001F57D6">
        <w:rPr>
          <w:rFonts w:cs="B Lotus"/>
          <w:b/>
          <w:bCs/>
          <w:sz w:val="20"/>
          <w:szCs w:val="18"/>
          <w:rtl/>
        </w:rPr>
        <w:t xml:space="preserve"> به آدرس </w:t>
      </w:r>
      <w:r w:rsidRPr="001F57D6">
        <w:rPr>
          <w:rFonts w:cs="B Lotus" w:hint="cs"/>
          <w:b/>
          <w:bCs/>
          <w:sz w:val="20"/>
          <w:szCs w:val="18"/>
          <w:rtl/>
        </w:rPr>
        <w:t xml:space="preserve">اهوازـ كيانپارس ـ فلكه اول ـ ‌شركت آب و فاضلاب خوزستان ـ طبقه پنجم دبيرخانه حراست و امور محرمانه </w:t>
      </w:r>
      <w:r w:rsidRPr="001F57D6">
        <w:rPr>
          <w:rFonts w:cs="B Lotus"/>
          <w:b/>
          <w:bCs/>
          <w:sz w:val="20"/>
          <w:szCs w:val="18"/>
          <w:rtl/>
        </w:rPr>
        <w:t>، تحويل دهد.</w:t>
      </w:r>
    </w:p>
    <w:p w14:paraId="50737C56" w14:textId="77777777" w:rsidR="001F57D6" w:rsidRPr="001F57D6" w:rsidRDefault="001F57D6" w:rsidP="001F57D6">
      <w:pPr>
        <w:tabs>
          <w:tab w:val="left" w:pos="-590"/>
        </w:tabs>
        <w:bidi/>
        <w:spacing w:line="240" w:lineRule="auto"/>
        <w:ind w:left="23" w:hanging="23"/>
        <w:jc w:val="both"/>
        <w:rPr>
          <w:rFonts w:cs="B Lotus"/>
          <w:b/>
          <w:bCs/>
          <w:sz w:val="20"/>
          <w:szCs w:val="18"/>
          <w:rtl/>
        </w:rPr>
      </w:pPr>
      <w:r w:rsidRPr="001F57D6">
        <w:rPr>
          <w:rFonts w:cs="B Lotus" w:hint="cs"/>
          <w:b/>
          <w:bCs/>
          <w:sz w:val="20"/>
          <w:szCs w:val="18"/>
          <w:rtl/>
        </w:rPr>
        <w:t xml:space="preserve">گشایش پاکت ها </w:t>
      </w:r>
      <w:r w:rsidRPr="001F57D6">
        <w:rPr>
          <w:rFonts w:cs="B Lotus" w:hint="cs"/>
          <w:b/>
          <w:bCs/>
          <w:sz w:val="20"/>
          <w:szCs w:val="18"/>
          <w:u w:val="single"/>
          <w:rtl/>
        </w:rPr>
        <w:t>از طریق سامانه تدارکات الکترونیکی دولت</w:t>
      </w:r>
      <w:r w:rsidRPr="001F57D6">
        <w:rPr>
          <w:rFonts w:cs="B Lotus" w:hint="cs"/>
          <w:b/>
          <w:bCs/>
          <w:sz w:val="20"/>
          <w:szCs w:val="18"/>
          <w:rtl/>
        </w:rPr>
        <w:t xml:space="preserve"> در دفتر مدیریت قراردادها این شرکت میباشدوحضورپیشنهاددهندگان درجلسه گشایش، بلامانع است .</w:t>
      </w:r>
    </w:p>
    <w:p w14:paraId="75AEB721" w14:textId="32008EB2" w:rsidR="00E822C3" w:rsidRPr="00E822C3" w:rsidRDefault="001F57D6" w:rsidP="001F57D6">
      <w:pPr>
        <w:numPr>
          <w:ilvl w:val="0"/>
          <w:numId w:val="1"/>
        </w:numPr>
        <w:tabs>
          <w:tab w:val="left" w:pos="-170"/>
          <w:tab w:val="center" w:pos="4153"/>
          <w:tab w:val="right" w:pos="8306"/>
        </w:tabs>
        <w:bidi/>
        <w:spacing w:after="0" w:line="240" w:lineRule="auto"/>
        <w:ind w:left="-66" w:right="-426"/>
        <w:jc w:val="both"/>
        <w:rPr>
          <w:rFonts w:eastAsia="Calibri" w:cs="B Nazanin"/>
          <w:b/>
          <w:bCs/>
          <w:sz w:val="18"/>
          <w:szCs w:val="18"/>
          <w:rtl/>
          <w:lang w:bidi="fa-IR"/>
        </w:rPr>
      </w:pPr>
      <w:r>
        <w:rPr>
          <w:rFonts w:eastAsia="Calibri" w:cs="B Nazanin" w:hint="cs"/>
          <w:b/>
          <w:bCs/>
          <w:sz w:val="18"/>
          <w:szCs w:val="18"/>
          <w:rtl/>
          <w:lang w:bidi="fa-IR"/>
        </w:rPr>
        <w:t>هز</w:t>
      </w:r>
      <w:r w:rsidR="00E822C3" w:rsidRPr="00E822C3">
        <w:rPr>
          <w:rFonts w:eastAsia="Calibri" w:cs="B Nazanin" w:hint="cs"/>
          <w:b/>
          <w:bCs/>
          <w:sz w:val="18"/>
          <w:szCs w:val="18"/>
          <w:rtl/>
          <w:lang w:bidi="fa-IR"/>
        </w:rPr>
        <w:t>ينه درج آگهي بر عهده برنده مناقصه مي باشد .</w:t>
      </w:r>
    </w:p>
    <w:p w14:paraId="4AB46EEA" w14:textId="77777777" w:rsidR="00E822C3" w:rsidRPr="00E822C3" w:rsidRDefault="00E822C3" w:rsidP="00E822C3">
      <w:pPr>
        <w:numPr>
          <w:ilvl w:val="0"/>
          <w:numId w:val="1"/>
        </w:numPr>
        <w:tabs>
          <w:tab w:val="left" w:pos="-170"/>
          <w:tab w:val="center" w:pos="4153"/>
          <w:tab w:val="right" w:pos="8306"/>
        </w:tabs>
        <w:bidi/>
        <w:spacing w:after="0" w:line="240" w:lineRule="auto"/>
        <w:ind w:left="-66" w:right="-426"/>
        <w:jc w:val="both"/>
        <w:rPr>
          <w:rFonts w:eastAsia="Calibri" w:cs="B Nazanin"/>
          <w:b/>
          <w:bCs/>
          <w:sz w:val="18"/>
          <w:szCs w:val="18"/>
          <w:rtl/>
          <w:lang w:bidi="fa-IR"/>
        </w:rPr>
      </w:pPr>
      <w:r w:rsidRPr="00E822C3">
        <w:rPr>
          <w:rFonts w:eastAsia="Calibri" w:cs="B Nazanin" w:hint="cs"/>
          <w:b/>
          <w:bCs/>
          <w:sz w:val="18"/>
          <w:szCs w:val="18"/>
          <w:rtl/>
          <w:lang w:bidi="fa-IR"/>
        </w:rPr>
        <w:t xml:space="preserve">به پیشنهاد های فاقد امضاء مشروط و مخدوش وپیشنهاداتی که بعد از انقضاء مهلت مقرر در فراخوان واصل شود ترتیب اثر داده نخواهد شد </w:t>
      </w:r>
    </w:p>
    <w:p w14:paraId="0703B894" w14:textId="766C865C" w:rsidR="00E822C3" w:rsidRPr="00A10811" w:rsidRDefault="00A10811" w:rsidP="00A10811">
      <w:pPr>
        <w:bidi/>
        <w:spacing w:after="0" w:line="240" w:lineRule="auto"/>
        <w:rPr>
          <w:rFonts w:ascii="Times New Roman" w:hAnsi="Times New Roman" w:cs="B Nazanin"/>
          <w:b/>
          <w:bCs/>
          <w:sz w:val="20"/>
          <w:szCs w:val="20"/>
          <w:lang w:bidi="fa-IR"/>
        </w:rPr>
      </w:pPr>
      <w:r w:rsidRPr="00A10811">
        <w:rPr>
          <w:rFonts w:eastAsia="Calibri" w:cs="B Nazanin" w:hint="cs"/>
          <w:b/>
          <w:bCs/>
          <w:sz w:val="20"/>
          <w:szCs w:val="18"/>
          <w:rtl/>
        </w:rPr>
        <w:t xml:space="preserve">شرکتهایی که دارای </w:t>
      </w:r>
      <w:r w:rsidRPr="00A10811">
        <w:rPr>
          <w:rFonts w:eastAsia="Calibri" w:cs="B Nazanin"/>
          <w:b/>
          <w:bCs/>
          <w:sz w:val="20"/>
          <w:szCs w:val="18"/>
          <w:rtl/>
        </w:rPr>
        <w:t>گواه</w:t>
      </w:r>
      <w:r w:rsidRPr="00A10811">
        <w:rPr>
          <w:rFonts w:eastAsia="Calibri" w:cs="B Nazanin" w:hint="cs"/>
          <w:b/>
          <w:bCs/>
          <w:sz w:val="20"/>
          <w:szCs w:val="18"/>
          <w:rtl/>
        </w:rPr>
        <w:t>ی</w:t>
      </w:r>
      <w:r w:rsidRPr="00A10811">
        <w:rPr>
          <w:rFonts w:eastAsia="Calibri" w:cs="B Nazanin"/>
          <w:b/>
          <w:bCs/>
          <w:sz w:val="20"/>
          <w:szCs w:val="18"/>
          <w:rtl/>
        </w:rPr>
        <w:t xml:space="preserve"> نامه صلاح</w:t>
      </w:r>
      <w:r w:rsidRPr="00A10811">
        <w:rPr>
          <w:rFonts w:eastAsia="Calibri" w:cs="B Nazanin" w:hint="cs"/>
          <w:b/>
          <w:bCs/>
          <w:sz w:val="20"/>
          <w:szCs w:val="18"/>
          <w:rtl/>
        </w:rPr>
        <w:t>ی</w:t>
      </w:r>
      <w:r w:rsidRPr="00A10811">
        <w:rPr>
          <w:rFonts w:eastAsia="Calibri" w:cs="B Nazanin" w:hint="eastAsia"/>
          <w:b/>
          <w:bCs/>
          <w:sz w:val="20"/>
          <w:szCs w:val="18"/>
          <w:rtl/>
        </w:rPr>
        <w:t>ت</w:t>
      </w:r>
      <w:r w:rsidRPr="00A10811">
        <w:rPr>
          <w:rFonts w:eastAsia="Calibri" w:cs="B Nazanin"/>
          <w:b/>
          <w:bCs/>
          <w:sz w:val="20"/>
          <w:szCs w:val="18"/>
          <w:rtl/>
        </w:rPr>
        <w:t xml:space="preserve"> خدمات بهره بردار</w:t>
      </w:r>
      <w:r w:rsidRPr="00A10811">
        <w:rPr>
          <w:rFonts w:eastAsia="Calibri" w:cs="B Nazanin" w:hint="cs"/>
          <w:b/>
          <w:bCs/>
          <w:sz w:val="20"/>
          <w:szCs w:val="18"/>
          <w:rtl/>
        </w:rPr>
        <w:t>ی</w:t>
      </w:r>
      <w:r w:rsidRPr="00A10811">
        <w:rPr>
          <w:rFonts w:eastAsia="Calibri" w:cs="B Nazanin"/>
          <w:b/>
          <w:bCs/>
          <w:sz w:val="20"/>
          <w:szCs w:val="18"/>
          <w:rtl/>
        </w:rPr>
        <w:t xml:space="preserve"> و نگهدار</w:t>
      </w:r>
      <w:r w:rsidRPr="00A10811">
        <w:rPr>
          <w:rFonts w:eastAsia="Calibri" w:cs="B Nazanin" w:hint="cs"/>
          <w:b/>
          <w:bCs/>
          <w:sz w:val="20"/>
          <w:szCs w:val="18"/>
          <w:rtl/>
        </w:rPr>
        <w:t>ی</w:t>
      </w:r>
      <w:r w:rsidRPr="00A10811">
        <w:rPr>
          <w:rFonts w:eastAsia="Calibri" w:cs="B Nazanin"/>
          <w:b/>
          <w:bCs/>
          <w:sz w:val="20"/>
          <w:szCs w:val="18"/>
          <w:rtl/>
        </w:rPr>
        <w:t xml:space="preserve"> تاس</w:t>
      </w:r>
      <w:r w:rsidRPr="00A10811">
        <w:rPr>
          <w:rFonts w:eastAsia="Calibri" w:cs="B Nazanin" w:hint="cs"/>
          <w:b/>
          <w:bCs/>
          <w:sz w:val="20"/>
          <w:szCs w:val="18"/>
          <w:rtl/>
        </w:rPr>
        <w:t>ی</w:t>
      </w:r>
      <w:r w:rsidRPr="00A10811">
        <w:rPr>
          <w:rFonts w:eastAsia="Calibri" w:cs="B Nazanin" w:hint="eastAsia"/>
          <w:b/>
          <w:bCs/>
          <w:sz w:val="20"/>
          <w:szCs w:val="18"/>
          <w:rtl/>
        </w:rPr>
        <w:t>سات</w:t>
      </w:r>
      <w:r w:rsidRPr="00A10811">
        <w:rPr>
          <w:rFonts w:eastAsia="Calibri" w:cs="B Nazanin"/>
          <w:b/>
          <w:bCs/>
          <w:sz w:val="20"/>
          <w:szCs w:val="18"/>
          <w:rtl/>
        </w:rPr>
        <w:t xml:space="preserve"> آب شرب در رسته تول</w:t>
      </w:r>
      <w:r w:rsidRPr="00A10811">
        <w:rPr>
          <w:rFonts w:eastAsia="Calibri" w:cs="B Nazanin" w:hint="cs"/>
          <w:b/>
          <w:bCs/>
          <w:sz w:val="20"/>
          <w:szCs w:val="18"/>
          <w:rtl/>
        </w:rPr>
        <w:t>ی</w:t>
      </w:r>
      <w:r w:rsidRPr="00A10811">
        <w:rPr>
          <w:rFonts w:eastAsia="Calibri" w:cs="B Nazanin" w:hint="eastAsia"/>
          <w:b/>
          <w:bCs/>
          <w:sz w:val="20"/>
          <w:szCs w:val="18"/>
          <w:rtl/>
        </w:rPr>
        <w:t>د</w:t>
      </w:r>
      <w:r w:rsidRPr="00A10811">
        <w:rPr>
          <w:rFonts w:eastAsia="Calibri" w:cs="B Nazanin"/>
          <w:b/>
          <w:bCs/>
          <w:sz w:val="20"/>
          <w:szCs w:val="18"/>
          <w:rtl/>
        </w:rPr>
        <w:t xml:space="preserve"> ، انتقال ، توز</w:t>
      </w:r>
      <w:r w:rsidRPr="00A10811">
        <w:rPr>
          <w:rFonts w:eastAsia="Calibri" w:cs="B Nazanin" w:hint="cs"/>
          <w:b/>
          <w:bCs/>
          <w:sz w:val="20"/>
          <w:szCs w:val="18"/>
          <w:rtl/>
        </w:rPr>
        <w:t>ی</w:t>
      </w:r>
      <w:r w:rsidRPr="00A10811">
        <w:rPr>
          <w:rFonts w:eastAsia="Calibri" w:cs="B Nazanin" w:hint="eastAsia"/>
          <w:b/>
          <w:bCs/>
          <w:sz w:val="20"/>
          <w:szCs w:val="18"/>
          <w:rtl/>
        </w:rPr>
        <w:t>ع</w:t>
      </w:r>
      <w:r w:rsidRPr="00A10811">
        <w:rPr>
          <w:rFonts w:eastAsia="Calibri" w:cs="B Nazanin" w:hint="cs"/>
          <w:b/>
          <w:bCs/>
          <w:sz w:val="20"/>
          <w:szCs w:val="18"/>
          <w:rtl/>
        </w:rPr>
        <w:t xml:space="preserve"> </w:t>
      </w:r>
      <w:r w:rsidRPr="00A10811">
        <w:rPr>
          <w:rFonts w:eastAsia="Calibri" w:cs="B Nazanin"/>
          <w:b/>
          <w:bCs/>
          <w:sz w:val="20"/>
          <w:szCs w:val="18"/>
          <w:rtl/>
        </w:rPr>
        <w:t>از وزارت ن</w:t>
      </w:r>
      <w:r w:rsidRPr="00A10811">
        <w:rPr>
          <w:rFonts w:eastAsia="Calibri" w:cs="B Nazanin" w:hint="cs"/>
          <w:b/>
          <w:bCs/>
          <w:sz w:val="20"/>
          <w:szCs w:val="18"/>
          <w:rtl/>
        </w:rPr>
        <w:t>ی</w:t>
      </w:r>
      <w:r w:rsidRPr="00A10811">
        <w:rPr>
          <w:rFonts w:eastAsia="Calibri" w:cs="B Nazanin" w:hint="eastAsia"/>
          <w:b/>
          <w:bCs/>
          <w:sz w:val="20"/>
          <w:szCs w:val="18"/>
          <w:rtl/>
        </w:rPr>
        <w:t>رو</w:t>
      </w:r>
      <w:r w:rsidRPr="00A10811">
        <w:rPr>
          <w:rFonts w:eastAsia="Calibri" w:cs="B Nazanin"/>
          <w:b/>
          <w:bCs/>
          <w:sz w:val="20"/>
          <w:szCs w:val="18"/>
          <w:rtl/>
        </w:rPr>
        <w:t xml:space="preserve"> </w:t>
      </w:r>
      <w:r w:rsidRPr="00A10811">
        <w:rPr>
          <w:rFonts w:ascii="Arial" w:eastAsia="Calibri" w:hAnsi="Arial" w:hint="cs"/>
          <w:b/>
          <w:bCs/>
          <w:sz w:val="20"/>
          <w:szCs w:val="18"/>
          <w:rtl/>
        </w:rPr>
        <w:t>–</w:t>
      </w:r>
      <w:r w:rsidRPr="00A10811">
        <w:rPr>
          <w:rFonts w:eastAsia="Calibri" w:cs="B Nazanin" w:hint="cs"/>
          <w:b/>
          <w:bCs/>
          <w:sz w:val="20"/>
          <w:szCs w:val="18"/>
          <w:rtl/>
        </w:rPr>
        <w:t>شرکت</w:t>
      </w:r>
      <w:r w:rsidRPr="00A10811">
        <w:rPr>
          <w:rFonts w:eastAsia="Calibri" w:cs="B Nazanin"/>
          <w:b/>
          <w:bCs/>
          <w:sz w:val="20"/>
          <w:szCs w:val="18"/>
          <w:rtl/>
        </w:rPr>
        <w:t xml:space="preserve"> </w:t>
      </w:r>
      <w:r w:rsidRPr="00A10811">
        <w:rPr>
          <w:rFonts w:eastAsia="Calibri" w:cs="B Nazanin" w:hint="cs"/>
          <w:b/>
          <w:bCs/>
          <w:sz w:val="20"/>
          <w:szCs w:val="18"/>
          <w:rtl/>
        </w:rPr>
        <w:t>مهندسی</w:t>
      </w:r>
      <w:r w:rsidRPr="00A10811">
        <w:rPr>
          <w:rFonts w:eastAsia="Calibri" w:cs="B Nazanin"/>
          <w:b/>
          <w:bCs/>
          <w:sz w:val="20"/>
          <w:szCs w:val="18"/>
          <w:rtl/>
        </w:rPr>
        <w:t xml:space="preserve"> آب و فاضلاب کشور و </w:t>
      </w:r>
      <w:r w:rsidRPr="00A10811">
        <w:rPr>
          <w:rFonts w:eastAsia="Calibri" w:cs="B Nazanin" w:hint="cs"/>
          <w:b/>
          <w:bCs/>
          <w:sz w:val="20"/>
          <w:szCs w:val="18"/>
          <w:rtl/>
        </w:rPr>
        <w:t>ی</w:t>
      </w:r>
      <w:r w:rsidRPr="00A10811">
        <w:rPr>
          <w:rFonts w:eastAsia="Calibri" w:cs="B Nazanin" w:hint="eastAsia"/>
          <w:b/>
          <w:bCs/>
          <w:sz w:val="20"/>
          <w:szCs w:val="18"/>
          <w:rtl/>
        </w:rPr>
        <w:t>ا</w:t>
      </w:r>
      <w:r w:rsidRPr="00A10811">
        <w:rPr>
          <w:rFonts w:eastAsia="Calibri" w:cs="B Nazanin"/>
          <w:b/>
          <w:bCs/>
          <w:sz w:val="20"/>
          <w:szCs w:val="18"/>
          <w:rtl/>
        </w:rPr>
        <w:t xml:space="preserve"> </w:t>
      </w:r>
      <w:r w:rsidRPr="00A10811">
        <w:rPr>
          <w:rFonts w:eastAsia="Calibri" w:cs="B Nazanin" w:hint="cs"/>
          <w:b/>
          <w:bCs/>
          <w:sz w:val="20"/>
          <w:szCs w:val="18"/>
          <w:rtl/>
        </w:rPr>
        <w:t xml:space="preserve">گواهینامه تعیین صلاحیت اداره کار و رفاه اجتماعی پایه 6 که شامل کد فعالیت 4 یا 7 ( خدمات عمومی یا تاسیسات) در راستای اجرای مصوبه شماره 38326/ت 27506 مورخ 05/09/81 </w:t>
      </w:r>
      <w:r w:rsidRPr="00A10811">
        <w:rPr>
          <w:rFonts w:eastAsia="Calibri" w:cs="B Nazanin"/>
          <w:b/>
          <w:bCs/>
          <w:sz w:val="20"/>
          <w:szCs w:val="18"/>
          <w:rtl/>
        </w:rPr>
        <w:t xml:space="preserve">و </w:t>
      </w:r>
      <w:r w:rsidRPr="00A10811">
        <w:rPr>
          <w:rFonts w:eastAsia="Calibri" w:cs="B Nazanin" w:hint="cs"/>
          <w:b/>
          <w:bCs/>
          <w:sz w:val="20"/>
          <w:szCs w:val="18"/>
          <w:rtl/>
        </w:rPr>
        <w:t>ی</w:t>
      </w:r>
      <w:r w:rsidRPr="00A10811">
        <w:rPr>
          <w:rFonts w:eastAsia="Calibri" w:cs="B Nazanin" w:hint="eastAsia"/>
          <w:b/>
          <w:bCs/>
          <w:sz w:val="20"/>
          <w:szCs w:val="18"/>
          <w:rtl/>
        </w:rPr>
        <w:t>ا</w:t>
      </w:r>
      <w:r w:rsidRPr="00A10811">
        <w:rPr>
          <w:rFonts w:eastAsia="Calibri" w:cs="B Nazanin"/>
          <w:b/>
          <w:bCs/>
          <w:sz w:val="20"/>
          <w:szCs w:val="18"/>
          <w:rtl/>
        </w:rPr>
        <w:t xml:space="preserve"> دارا</w:t>
      </w:r>
      <w:r w:rsidRPr="00A10811">
        <w:rPr>
          <w:rFonts w:eastAsia="Calibri" w:cs="B Nazanin" w:hint="cs"/>
          <w:b/>
          <w:bCs/>
          <w:sz w:val="20"/>
          <w:szCs w:val="18"/>
          <w:rtl/>
        </w:rPr>
        <w:t>ی</w:t>
      </w:r>
      <w:r w:rsidRPr="00A10811">
        <w:rPr>
          <w:rFonts w:eastAsia="Calibri" w:cs="B Nazanin"/>
          <w:b/>
          <w:bCs/>
          <w:sz w:val="20"/>
          <w:szCs w:val="18"/>
          <w:rtl/>
        </w:rPr>
        <w:t xml:space="preserve"> رتبه </w:t>
      </w:r>
      <w:r w:rsidRPr="00A10811">
        <w:rPr>
          <w:rFonts w:eastAsia="Calibri" w:cs="B Nazanin" w:hint="cs"/>
          <w:b/>
          <w:bCs/>
          <w:sz w:val="20"/>
          <w:szCs w:val="18"/>
          <w:rtl/>
        </w:rPr>
        <w:t>ی</w:t>
      </w:r>
      <w:r w:rsidRPr="00A10811">
        <w:rPr>
          <w:rFonts w:eastAsia="Calibri" w:cs="B Nazanin"/>
          <w:b/>
          <w:bCs/>
          <w:sz w:val="20"/>
          <w:szCs w:val="18"/>
          <w:rtl/>
        </w:rPr>
        <w:t xml:space="preserve"> 5 آب از سازمان مد</w:t>
      </w:r>
      <w:r w:rsidRPr="00A10811">
        <w:rPr>
          <w:rFonts w:eastAsia="Calibri" w:cs="B Nazanin" w:hint="cs"/>
          <w:b/>
          <w:bCs/>
          <w:sz w:val="20"/>
          <w:szCs w:val="18"/>
          <w:rtl/>
        </w:rPr>
        <w:t>ی</w:t>
      </w:r>
      <w:r w:rsidRPr="00A10811">
        <w:rPr>
          <w:rFonts w:eastAsia="Calibri" w:cs="B Nazanin" w:hint="eastAsia"/>
          <w:b/>
          <w:bCs/>
          <w:sz w:val="20"/>
          <w:szCs w:val="18"/>
          <w:rtl/>
        </w:rPr>
        <w:t>ر</w:t>
      </w:r>
      <w:r w:rsidRPr="00A10811">
        <w:rPr>
          <w:rFonts w:eastAsia="Calibri" w:cs="B Nazanin" w:hint="cs"/>
          <w:b/>
          <w:bCs/>
          <w:sz w:val="20"/>
          <w:szCs w:val="18"/>
          <w:rtl/>
        </w:rPr>
        <w:t>ی</w:t>
      </w:r>
      <w:r w:rsidRPr="00A10811">
        <w:rPr>
          <w:rFonts w:eastAsia="Calibri" w:cs="B Nazanin" w:hint="eastAsia"/>
          <w:b/>
          <w:bCs/>
          <w:sz w:val="20"/>
          <w:szCs w:val="18"/>
          <w:rtl/>
        </w:rPr>
        <w:t>ت</w:t>
      </w:r>
      <w:r w:rsidRPr="00A10811">
        <w:rPr>
          <w:rFonts w:eastAsia="Calibri" w:cs="B Nazanin"/>
          <w:b/>
          <w:bCs/>
          <w:sz w:val="20"/>
          <w:szCs w:val="18"/>
          <w:rtl/>
        </w:rPr>
        <w:t xml:space="preserve"> و برنامه ر</w:t>
      </w:r>
      <w:r w:rsidRPr="00A10811">
        <w:rPr>
          <w:rFonts w:eastAsia="Calibri" w:cs="B Nazanin" w:hint="cs"/>
          <w:b/>
          <w:bCs/>
          <w:sz w:val="20"/>
          <w:szCs w:val="18"/>
          <w:rtl/>
        </w:rPr>
        <w:t>ی</w:t>
      </w:r>
      <w:r w:rsidRPr="00A10811">
        <w:rPr>
          <w:rFonts w:eastAsia="Calibri" w:cs="B Nazanin" w:hint="eastAsia"/>
          <w:b/>
          <w:bCs/>
          <w:sz w:val="20"/>
          <w:szCs w:val="18"/>
          <w:rtl/>
        </w:rPr>
        <w:t>ز</w:t>
      </w:r>
      <w:r w:rsidRPr="00A10811">
        <w:rPr>
          <w:rFonts w:eastAsia="Calibri" w:cs="B Nazanin" w:hint="cs"/>
          <w:b/>
          <w:bCs/>
          <w:sz w:val="20"/>
          <w:szCs w:val="18"/>
          <w:rtl/>
        </w:rPr>
        <w:t>ی</w:t>
      </w:r>
      <w:r w:rsidRPr="00A10811">
        <w:rPr>
          <w:rFonts w:eastAsia="Calibri" w:cs="B Nazanin"/>
          <w:b/>
          <w:bCs/>
          <w:sz w:val="20"/>
          <w:szCs w:val="18"/>
          <w:rtl/>
        </w:rPr>
        <w:t xml:space="preserve"> کشور</w:t>
      </w:r>
      <w:r w:rsidRPr="00A10811">
        <w:rPr>
          <w:rFonts w:eastAsia="Calibri" w:cs="B Nazanin" w:hint="cs"/>
          <w:b/>
          <w:bCs/>
          <w:sz w:val="20"/>
          <w:szCs w:val="18"/>
          <w:rtl/>
        </w:rPr>
        <w:t xml:space="preserve"> باشند،</w:t>
      </w:r>
      <w:r w:rsidRPr="00A10811">
        <w:rPr>
          <w:rFonts w:eastAsia="Calibri" w:cs="B Nazanin"/>
          <w:b/>
          <w:bCs/>
          <w:sz w:val="20"/>
          <w:szCs w:val="18"/>
          <w:rtl/>
        </w:rPr>
        <w:t xml:space="preserve"> م</w:t>
      </w:r>
      <w:r w:rsidRPr="00A10811">
        <w:rPr>
          <w:rFonts w:eastAsia="Calibri" w:cs="B Nazanin" w:hint="cs"/>
          <w:b/>
          <w:bCs/>
          <w:sz w:val="20"/>
          <w:szCs w:val="18"/>
          <w:rtl/>
        </w:rPr>
        <w:t>ی</w:t>
      </w:r>
      <w:r w:rsidRPr="00A10811">
        <w:rPr>
          <w:rFonts w:eastAsia="Calibri" w:cs="B Nazanin" w:hint="eastAsia"/>
          <w:b/>
          <w:bCs/>
          <w:sz w:val="20"/>
          <w:szCs w:val="18"/>
          <w:rtl/>
        </w:rPr>
        <w:t>توانند</w:t>
      </w:r>
      <w:r w:rsidRPr="00A10811">
        <w:rPr>
          <w:rFonts w:eastAsia="Calibri" w:cs="B Nazanin"/>
          <w:b/>
          <w:bCs/>
          <w:sz w:val="20"/>
          <w:szCs w:val="18"/>
          <w:rtl/>
        </w:rPr>
        <w:t xml:space="preserve"> در مناقصه موضوع فوق شرکت نما</w:t>
      </w:r>
      <w:r w:rsidRPr="00A10811">
        <w:rPr>
          <w:rFonts w:eastAsia="Calibri" w:cs="B Nazanin" w:hint="cs"/>
          <w:b/>
          <w:bCs/>
          <w:sz w:val="20"/>
          <w:szCs w:val="18"/>
          <w:rtl/>
        </w:rPr>
        <w:t>ی</w:t>
      </w:r>
      <w:r w:rsidRPr="00A10811">
        <w:rPr>
          <w:rFonts w:eastAsia="Calibri" w:cs="B Nazanin" w:hint="eastAsia"/>
          <w:b/>
          <w:bCs/>
          <w:sz w:val="20"/>
          <w:szCs w:val="18"/>
          <w:rtl/>
        </w:rPr>
        <w:t>ند</w:t>
      </w:r>
      <w:r w:rsidRPr="00A10811">
        <w:rPr>
          <w:rFonts w:eastAsia="Calibri" w:cs="B Nazanin"/>
          <w:b/>
          <w:bCs/>
          <w:sz w:val="20"/>
          <w:szCs w:val="18"/>
          <w:rtl/>
        </w:rPr>
        <w:t>.</w:t>
      </w:r>
    </w:p>
    <w:p w14:paraId="34CCAE01" w14:textId="77777777" w:rsidR="00E822C3" w:rsidRPr="00E822C3" w:rsidRDefault="00E822C3" w:rsidP="00E822C3">
      <w:pPr>
        <w:bidi/>
        <w:spacing w:after="0" w:line="240" w:lineRule="auto"/>
        <w:rPr>
          <w:rFonts w:ascii="Times New Roman" w:hAnsi="Times New Roman" w:cs="B Titr"/>
          <w:b/>
          <w:bCs/>
          <w:lang w:bidi="fa-IR"/>
        </w:rPr>
      </w:pPr>
    </w:p>
    <w:p w14:paraId="2B3C2499" w14:textId="77777777" w:rsidR="00E822C3" w:rsidRPr="00E822C3" w:rsidRDefault="00E822C3" w:rsidP="00E822C3">
      <w:pPr>
        <w:bidi/>
        <w:spacing w:after="0" w:line="240" w:lineRule="auto"/>
        <w:jc w:val="center"/>
        <w:rPr>
          <w:rFonts w:ascii="Times New Roman" w:hAnsi="Times New Roman" w:cs="B Titr"/>
          <w:b/>
          <w:bCs/>
          <w:rtl/>
          <w:lang w:bidi="fa-IR"/>
        </w:rPr>
      </w:pPr>
      <w:r w:rsidRPr="00E822C3">
        <w:rPr>
          <w:rFonts w:ascii="Times New Roman" w:hAnsi="Times New Roman" w:cs="B Titr" w:hint="cs"/>
          <w:b/>
          <w:bCs/>
          <w:rtl/>
          <w:lang w:bidi="fa-IR"/>
        </w:rPr>
        <w:t>روابط عمومي و آموزش همگاني</w:t>
      </w:r>
    </w:p>
    <w:p w14:paraId="3D54B8F4" w14:textId="77777777" w:rsidR="00E822C3" w:rsidRPr="00E822C3" w:rsidRDefault="00E822C3" w:rsidP="00E822C3">
      <w:pPr>
        <w:bidi/>
        <w:spacing w:after="0" w:line="240" w:lineRule="auto"/>
        <w:jc w:val="center"/>
        <w:rPr>
          <w:rFonts w:ascii="Times New Roman" w:hAnsi="Times New Roman" w:cs="B Titr"/>
          <w:b/>
          <w:bCs/>
          <w:rtl/>
          <w:lang w:bidi="fa-IR"/>
        </w:rPr>
      </w:pPr>
      <w:r w:rsidRPr="00E822C3">
        <w:rPr>
          <w:rFonts w:ascii="Times New Roman" w:hAnsi="Times New Roman" w:cs="B Titr" w:hint="cs"/>
          <w:b/>
          <w:bCs/>
          <w:rtl/>
          <w:lang w:bidi="fa-IR"/>
        </w:rPr>
        <w:t>شركت آب و فاضلاب استان خوزستان</w:t>
      </w:r>
    </w:p>
    <w:p w14:paraId="76484B65" w14:textId="77777777" w:rsidR="00E822C3" w:rsidRPr="00E822C3" w:rsidRDefault="00E822C3" w:rsidP="00E822C3">
      <w:pPr>
        <w:bidi/>
        <w:spacing w:after="0" w:line="240" w:lineRule="auto"/>
        <w:rPr>
          <w:rFonts w:ascii="Times New Roman" w:hAnsi="Times New Roman" w:cs="Traditional Arabic"/>
          <w:sz w:val="20"/>
          <w:szCs w:val="20"/>
          <w:rtl/>
        </w:rPr>
      </w:pPr>
    </w:p>
    <w:p w14:paraId="4A260F8F" w14:textId="2A984228" w:rsidR="000248AD" w:rsidRPr="00145FF4" w:rsidRDefault="000248AD" w:rsidP="00E822C3">
      <w:pPr>
        <w:tabs>
          <w:tab w:val="left" w:pos="1055"/>
          <w:tab w:val="left" w:pos="7938"/>
        </w:tabs>
        <w:bidi/>
        <w:spacing w:after="0" w:line="240" w:lineRule="auto"/>
        <w:ind w:left="425" w:right="260" w:hanging="425"/>
        <w:jc w:val="center"/>
        <w:rPr>
          <w:rFonts w:cs="B Lotus"/>
          <w:b/>
          <w:bCs/>
          <w:szCs w:val="20"/>
        </w:rPr>
      </w:pPr>
    </w:p>
    <w:sectPr w:rsidR="000248AD" w:rsidRPr="00145FF4" w:rsidSect="0058177B">
      <w:pgSz w:w="11906" w:h="16838"/>
      <w:pgMar w:top="0" w:right="1440" w:bottom="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14AF5"/>
    <w:multiLevelType w:val="hybridMultilevel"/>
    <w:tmpl w:val="2D42C89E"/>
    <w:lvl w:ilvl="0" w:tplc="FAE83C80">
      <w:start w:val="1"/>
      <w:numFmt w:val="bullet"/>
      <w:lvlText w:val=""/>
      <w:lvlJc w:val="left"/>
      <w:pPr>
        <w:ind w:left="229" w:hanging="360"/>
      </w:pPr>
      <w:rPr>
        <w:rFonts w:ascii="Symbol" w:hAnsi="Symbol" w:hint="default"/>
      </w:rPr>
    </w:lvl>
    <w:lvl w:ilvl="1" w:tplc="5F3E3286">
      <w:start w:val="1"/>
      <w:numFmt w:val="bullet"/>
      <w:lvlText w:val="o"/>
      <w:lvlJc w:val="left"/>
      <w:pPr>
        <w:ind w:left="949" w:hanging="360"/>
      </w:pPr>
      <w:rPr>
        <w:rFonts w:ascii="Courier New" w:hAnsi="Courier New" w:cs="Courier New" w:hint="default"/>
      </w:rPr>
    </w:lvl>
    <w:lvl w:ilvl="2" w:tplc="A404C564">
      <w:start w:val="1"/>
      <w:numFmt w:val="bullet"/>
      <w:lvlText w:val=""/>
      <w:lvlJc w:val="left"/>
      <w:pPr>
        <w:ind w:left="1669" w:hanging="360"/>
      </w:pPr>
      <w:rPr>
        <w:rFonts w:ascii="Wingdings" w:hAnsi="Wingdings" w:hint="default"/>
      </w:rPr>
    </w:lvl>
    <w:lvl w:ilvl="3" w:tplc="138A0854">
      <w:start w:val="1"/>
      <w:numFmt w:val="bullet"/>
      <w:lvlText w:val=""/>
      <w:lvlJc w:val="left"/>
      <w:pPr>
        <w:ind w:left="2389" w:hanging="360"/>
      </w:pPr>
      <w:rPr>
        <w:rFonts w:ascii="Symbol" w:hAnsi="Symbol" w:hint="default"/>
      </w:rPr>
    </w:lvl>
    <w:lvl w:ilvl="4" w:tplc="E522FB30">
      <w:start w:val="1"/>
      <w:numFmt w:val="bullet"/>
      <w:lvlText w:val="o"/>
      <w:lvlJc w:val="left"/>
      <w:pPr>
        <w:ind w:left="3109" w:hanging="360"/>
      </w:pPr>
      <w:rPr>
        <w:rFonts w:ascii="Courier New" w:hAnsi="Courier New" w:cs="Courier New" w:hint="default"/>
      </w:rPr>
    </w:lvl>
    <w:lvl w:ilvl="5" w:tplc="282CAE30">
      <w:start w:val="1"/>
      <w:numFmt w:val="bullet"/>
      <w:lvlText w:val=""/>
      <w:lvlJc w:val="left"/>
      <w:pPr>
        <w:ind w:left="3829" w:hanging="360"/>
      </w:pPr>
      <w:rPr>
        <w:rFonts w:ascii="Wingdings" w:hAnsi="Wingdings" w:hint="default"/>
      </w:rPr>
    </w:lvl>
    <w:lvl w:ilvl="6" w:tplc="054CA2AC">
      <w:start w:val="1"/>
      <w:numFmt w:val="bullet"/>
      <w:lvlText w:val=""/>
      <w:lvlJc w:val="left"/>
      <w:pPr>
        <w:ind w:left="4549" w:hanging="360"/>
      </w:pPr>
      <w:rPr>
        <w:rFonts w:ascii="Symbol" w:hAnsi="Symbol" w:hint="default"/>
      </w:rPr>
    </w:lvl>
    <w:lvl w:ilvl="7" w:tplc="4C5A948A">
      <w:start w:val="1"/>
      <w:numFmt w:val="bullet"/>
      <w:lvlText w:val="o"/>
      <w:lvlJc w:val="left"/>
      <w:pPr>
        <w:ind w:left="5269" w:hanging="360"/>
      </w:pPr>
      <w:rPr>
        <w:rFonts w:ascii="Courier New" w:hAnsi="Courier New" w:cs="Courier New" w:hint="default"/>
      </w:rPr>
    </w:lvl>
    <w:lvl w:ilvl="8" w:tplc="103665BA">
      <w:start w:val="1"/>
      <w:numFmt w:val="bullet"/>
      <w:lvlText w:val=""/>
      <w:lvlJc w:val="left"/>
      <w:pPr>
        <w:ind w:left="5989" w:hanging="360"/>
      </w:pPr>
      <w:rPr>
        <w:rFonts w:ascii="Wingdings" w:hAnsi="Wingdings" w:hint="default"/>
      </w:rPr>
    </w:lvl>
  </w:abstractNum>
  <w:num w:numId="1" w16cid:durableId="1013334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0B596D"/>
    <w:rsid w:val="000248AD"/>
    <w:rsid w:val="00062D57"/>
    <w:rsid w:val="0006575A"/>
    <w:rsid w:val="0009350E"/>
    <w:rsid w:val="000A5D96"/>
    <w:rsid w:val="000B596D"/>
    <w:rsid w:val="000E3FCE"/>
    <w:rsid w:val="0012713B"/>
    <w:rsid w:val="00132996"/>
    <w:rsid w:val="00145FF4"/>
    <w:rsid w:val="00146C92"/>
    <w:rsid w:val="001508FF"/>
    <w:rsid w:val="00171597"/>
    <w:rsid w:val="001C0A4D"/>
    <w:rsid w:val="001D396E"/>
    <w:rsid w:val="001F57D6"/>
    <w:rsid w:val="00246FCD"/>
    <w:rsid w:val="002742A0"/>
    <w:rsid w:val="00275B52"/>
    <w:rsid w:val="00284A22"/>
    <w:rsid w:val="002A5930"/>
    <w:rsid w:val="002B6878"/>
    <w:rsid w:val="002E2E5B"/>
    <w:rsid w:val="002E6876"/>
    <w:rsid w:val="002F0397"/>
    <w:rsid w:val="002F6C89"/>
    <w:rsid w:val="00320D5E"/>
    <w:rsid w:val="003319AD"/>
    <w:rsid w:val="0036098E"/>
    <w:rsid w:val="00377BD0"/>
    <w:rsid w:val="00402E86"/>
    <w:rsid w:val="004246AA"/>
    <w:rsid w:val="00424D17"/>
    <w:rsid w:val="0044683E"/>
    <w:rsid w:val="0044727A"/>
    <w:rsid w:val="00470E0D"/>
    <w:rsid w:val="00495578"/>
    <w:rsid w:val="004A05C2"/>
    <w:rsid w:val="004C62CD"/>
    <w:rsid w:val="004E4776"/>
    <w:rsid w:val="004F1020"/>
    <w:rsid w:val="004F3794"/>
    <w:rsid w:val="00530343"/>
    <w:rsid w:val="00530930"/>
    <w:rsid w:val="0058177B"/>
    <w:rsid w:val="00597E55"/>
    <w:rsid w:val="005E444D"/>
    <w:rsid w:val="005F28C7"/>
    <w:rsid w:val="0064103F"/>
    <w:rsid w:val="0064399F"/>
    <w:rsid w:val="00643F13"/>
    <w:rsid w:val="006865DB"/>
    <w:rsid w:val="006D1BDC"/>
    <w:rsid w:val="006D4978"/>
    <w:rsid w:val="007102CD"/>
    <w:rsid w:val="00734647"/>
    <w:rsid w:val="0074430A"/>
    <w:rsid w:val="007A7F99"/>
    <w:rsid w:val="0083052E"/>
    <w:rsid w:val="00851324"/>
    <w:rsid w:val="008617A8"/>
    <w:rsid w:val="008631BD"/>
    <w:rsid w:val="008922C4"/>
    <w:rsid w:val="008A6730"/>
    <w:rsid w:val="008C7707"/>
    <w:rsid w:val="00911FB0"/>
    <w:rsid w:val="0094380B"/>
    <w:rsid w:val="00955FB1"/>
    <w:rsid w:val="009616B9"/>
    <w:rsid w:val="0097541A"/>
    <w:rsid w:val="009A0A28"/>
    <w:rsid w:val="00A10811"/>
    <w:rsid w:val="00A504C0"/>
    <w:rsid w:val="00A60859"/>
    <w:rsid w:val="00A61B3D"/>
    <w:rsid w:val="00AA7954"/>
    <w:rsid w:val="00AB4522"/>
    <w:rsid w:val="00AB47E1"/>
    <w:rsid w:val="00AC7C11"/>
    <w:rsid w:val="00AE34B9"/>
    <w:rsid w:val="00B073BA"/>
    <w:rsid w:val="00B21E02"/>
    <w:rsid w:val="00B46E03"/>
    <w:rsid w:val="00B6345C"/>
    <w:rsid w:val="00B92ECA"/>
    <w:rsid w:val="00BB17C3"/>
    <w:rsid w:val="00BB2B34"/>
    <w:rsid w:val="00BB7421"/>
    <w:rsid w:val="00BF4456"/>
    <w:rsid w:val="00C00899"/>
    <w:rsid w:val="00C0239C"/>
    <w:rsid w:val="00C232F9"/>
    <w:rsid w:val="00C26C73"/>
    <w:rsid w:val="00C4497C"/>
    <w:rsid w:val="00C60422"/>
    <w:rsid w:val="00C76983"/>
    <w:rsid w:val="00C82E14"/>
    <w:rsid w:val="00C92022"/>
    <w:rsid w:val="00CC2324"/>
    <w:rsid w:val="00CC7601"/>
    <w:rsid w:val="00CD107E"/>
    <w:rsid w:val="00D5130E"/>
    <w:rsid w:val="00DC3FA5"/>
    <w:rsid w:val="00DE0269"/>
    <w:rsid w:val="00DE551A"/>
    <w:rsid w:val="00DF4C18"/>
    <w:rsid w:val="00E07E3B"/>
    <w:rsid w:val="00E248CB"/>
    <w:rsid w:val="00E822C3"/>
    <w:rsid w:val="00E93E2A"/>
    <w:rsid w:val="00ED2AFA"/>
    <w:rsid w:val="00F075AA"/>
    <w:rsid w:val="00F96C01"/>
    <w:rsid w:val="00FD7B9C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260F6F"/>
  <w15:docId w15:val="{7067879C-5621-4826-9AEC-872675228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16B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8A67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etadiran.i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94D0EB-30FA-4307-8535-B97D3FBD4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tavakkol</dc:creator>
  <cp:lastModifiedBy>فاطمه رمضان احمدی</cp:lastModifiedBy>
  <cp:revision>75</cp:revision>
  <dcterms:created xsi:type="dcterms:W3CDTF">2007-09-16T16:42:00Z</dcterms:created>
  <dcterms:modified xsi:type="dcterms:W3CDTF">2026-08-19T11:36:00Z</dcterms:modified>
</cp:coreProperties>
</file>